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9C" w:rsidRDefault="00D04C9C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МИНОБРНАУКИ РОССИИ</w:t>
      </w:r>
    </w:p>
    <w:p w:rsidR="00D04C9C" w:rsidRDefault="00D04C9C" w:rsidP="00D04C9C">
      <w:pPr>
        <w:spacing w:after="0" w:line="240" w:lineRule="auto"/>
        <w:ind w:left="-360" w:right="-186" w:hanging="180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ФЕДЕРАЛЬНОЕ ГОСУДАРСТВЕННОЕ БЮЖЕТНОЕ ОБРАЗОВАТЕЛЬНОЕ УЧРЕЖДЕНИЕ</w:t>
      </w:r>
    </w:p>
    <w:p w:rsidR="00D04C9C" w:rsidRDefault="00D04C9C" w:rsidP="00D04C9C">
      <w:pPr>
        <w:spacing w:after="0" w:line="240" w:lineRule="auto"/>
        <w:ind w:left="-360" w:right="-186" w:hanging="180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ВЫСШЕГО ОБРАЗОВАНИЯ</w:t>
      </w:r>
    </w:p>
    <w:p w:rsidR="00D04C9C" w:rsidRDefault="00D04C9C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«ВОРОНЕЖСКИЙ ГОСУДАРСТВЕННЫЙ УНИВЕРСИТЕТ»</w:t>
      </w:r>
    </w:p>
    <w:p w:rsidR="00D04C9C" w:rsidRDefault="00D04C9C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(ФГБОУ ВО ВГУ)</w:t>
      </w:r>
    </w:p>
    <w:p w:rsidR="00D2452F" w:rsidRDefault="00D2452F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2452F" w:rsidRDefault="00D2452F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0D20" w:rsidRPr="00EA0D20" w:rsidRDefault="00EA0D20" w:rsidP="00EA0D20">
      <w:pPr>
        <w:keepNext/>
        <w:spacing w:after="0" w:line="240" w:lineRule="auto"/>
        <w:jc w:val="right"/>
        <w:outlineLvl w:val="1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EA0D20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УТВЕРЖДАЮ </w:t>
      </w:r>
    </w:p>
    <w:p w:rsidR="00EA0D20" w:rsidRPr="00EA0D20" w:rsidRDefault="00EA0D20" w:rsidP="00EA0D20">
      <w:pPr>
        <w:keepNext/>
        <w:spacing w:after="0" w:line="240" w:lineRule="auto"/>
        <w:jc w:val="right"/>
        <w:outlineLvl w:val="1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EA0D20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Заведующий кафедрой </w:t>
      </w:r>
    </w:p>
    <w:p w:rsidR="00EA0D20" w:rsidRPr="00EA0D20" w:rsidRDefault="00EA0D20" w:rsidP="00EA0D20">
      <w:pPr>
        <w:keepNext/>
        <w:spacing w:after="0" w:line="240" w:lineRule="auto"/>
        <w:jc w:val="right"/>
        <w:outlineLvl w:val="1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EA0D20">
        <w:rPr>
          <w:rFonts w:ascii="Arial" w:eastAsia="Calibri" w:hAnsi="Arial" w:cs="Arial"/>
          <w:noProof/>
          <w:sz w:val="24"/>
          <w:szCs w:val="24"/>
          <w:lang w:eastAsia="ru-RU"/>
        </w:rPr>
        <w:t>Регионоведения и экономики зарубежных стран</w:t>
      </w:r>
    </w:p>
    <w:p w:rsidR="00EA0D20" w:rsidRPr="00EA0D20" w:rsidRDefault="00EA0D20" w:rsidP="00EA0D20">
      <w:pPr>
        <w:keepNext/>
        <w:spacing w:after="0" w:line="240" w:lineRule="auto"/>
        <w:jc w:val="right"/>
        <w:outlineLvl w:val="1"/>
        <w:rPr>
          <w:rFonts w:ascii="Arial" w:eastAsia="Calibri" w:hAnsi="Arial" w:cs="Arial"/>
          <w:noProof/>
          <w:sz w:val="24"/>
          <w:szCs w:val="24"/>
          <w:lang w:eastAsia="ru-RU"/>
        </w:rPr>
      </w:pPr>
    </w:p>
    <w:p w:rsidR="00EA0D20" w:rsidRPr="00EA0D20" w:rsidRDefault="00EA0D20" w:rsidP="00EA0D20">
      <w:pPr>
        <w:keepNext/>
        <w:spacing w:after="0" w:line="240" w:lineRule="auto"/>
        <w:jc w:val="right"/>
        <w:outlineLvl w:val="1"/>
        <w:rPr>
          <w:rFonts w:ascii="Arial" w:eastAsia="Calibri" w:hAnsi="Arial" w:cs="Arial"/>
          <w:sz w:val="24"/>
          <w:szCs w:val="24"/>
        </w:rPr>
      </w:pPr>
      <w:r w:rsidRPr="00EA0D20">
        <w:rPr>
          <w:rFonts w:ascii="Arial" w:eastAsia="Calibri" w:hAnsi="Arial" w:cs="Arial"/>
          <w:noProof/>
          <w:sz w:val="24"/>
          <w:szCs w:val="24"/>
          <w:lang w:eastAsia="ru-RU"/>
        </w:rPr>
        <w:t>Беленов О.Н.</w:t>
      </w:r>
    </w:p>
    <w:p w:rsidR="00EA0D20" w:rsidRPr="00EA0D20" w:rsidRDefault="00EA0D20" w:rsidP="00EA0D20">
      <w:pPr>
        <w:spacing w:after="200" w:line="240" w:lineRule="auto"/>
        <w:jc w:val="right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r w:rsidRPr="00EA0D20">
        <w:rPr>
          <w:rFonts w:ascii="Arial" w:eastAsia="Calibri" w:hAnsi="Arial" w:cs="Arial"/>
          <w:i/>
          <w:iCs/>
          <w:sz w:val="24"/>
          <w:szCs w:val="24"/>
        </w:rPr>
        <w:t xml:space="preserve">15.03.2023 </w:t>
      </w:r>
    </w:p>
    <w:p w:rsidR="00D04C9C" w:rsidRDefault="00D04C9C" w:rsidP="00D04C9C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РАБОЧАЯ ПРОГРАММА УЧЕБНОЙ ДИСЦИПЛИНЫ</w:t>
      </w:r>
    </w:p>
    <w:p w:rsidR="00D04C9C" w:rsidRDefault="00D04C9C" w:rsidP="00D04C9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D04C9C" w:rsidRDefault="00D04C9C" w:rsidP="00D04C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="00AD1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04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Кросскультурный менеджмент  </w:t>
      </w:r>
    </w:p>
    <w:p w:rsidR="00D04C9C" w:rsidRDefault="00D04C9C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Шифр и наименование направления подготовки/специальности: </w:t>
      </w:r>
    </w:p>
    <w:p w:rsidR="00D04C9C" w:rsidRDefault="00AD199A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41.03.01 Зарубежное</w:t>
      </w:r>
      <w:r w:rsidR="00D04C9C">
        <w:rPr>
          <w:rFonts w:ascii="Arial" w:eastAsia="Times New Roman" w:hAnsi="Arial" w:cs="Arial"/>
          <w:sz w:val="24"/>
          <w:szCs w:val="24"/>
          <w:lang w:eastAsia="ru-RU"/>
        </w:rPr>
        <w:t xml:space="preserve"> регионоведение</w:t>
      </w: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Профиль подготовки/специализации: </w:t>
      </w:r>
      <w:r w:rsidR="00EA0D20">
        <w:rPr>
          <w:rFonts w:ascii="Arial" w:eastAsia="Times New Roman" w:hAnsi="Arial" w:cs="Arial"/>
          <w:sz w:val="24"/>
          <w:szCs w:val="24"/>
          <w:lang w:eastAsia="ru-RU"/>
        </w:rPr>
        <w:t>Еврази</w:t>
      </w:r>
      <w:r>
        <w:rPr>
          <w:rFonts w:ascii="Arial" w:eastAsia="Times New Roman" w:hAnsi="Arial" w:cs="Arial"/>
          <w:sz w:val="24"/>
          <w:szCs w:val="24"/>
          <w:lang w:eastAsia="ru-RU"/>
        </w:rPr>
        <w:t>йские исследования</w:t>
      </w: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Квалификация (степень) выпускника: </w:t>
      </w:r>
      <w:r>
        <w:rPr>
          <w:rFonts w:ascii="Arial" w:eastAsia="Times New Roman" w:hAnsi="Arial" w:cs="Arial"/>
          <w:sz w:val="24"/>
          <w:szCs w:val="24"/>
          <w:lang w:eastAsia="ru-RU"/>
        </w:rPr>
        <w:t>бакалавр</w:t>
      </w: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Форма образования: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очная </w:t>
      </w: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Кафедра, отвечающая за реализацию дисциплины: </w:t>
      </w:r>
      <w:r>
        <w:rPr>
          <w:rFonts w:ascii="Arial" w:eastAsia="Times New Roman" w:hAnsi="Arial" w:cs="Arial"/>
          <w:sz w:val="24"/>
          <w:szCs w:val="24"/>
          <w:lang w:eastAsia="ru-RU"/>
        </w:rPr>
        <w:t>регионоведения и экономики зарубежных стран</w:t>
      </w: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 Составители программы: </w:t>
      </w:r>
      <w:r>
        <w:rPr>
          <w:rFonts w:ascii="Arial" w:eastAsia="Times New Roman" w:hAnsi="Arial" w:cs="Arial"/>
          <w:sz w:val="24"/>
          <w:szCs w:val="24"/>
          <w:lang w:eastAsia="ru-RU"/>
        </w:rPr>
        <w:t>Беленова Наталия Николаевна, к.э.н., доцент</w:t>
      </w: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Рекомендована: НМС</w:t>
      </w:r>
      <w:r w:rsidR="00EA0D20">
        <w:rPr>
          <w:rFonts w:ascii="Arial" w:eastAsia="Times New Roman" w:hAnsi="Arial" w:cs="Arial"/>
          <w:sz w:val="24"/>
          <w:szCs w:val="24"/>
          <w:lang w:eastAsia="ru-RU"/>
        </w:rPr>
        <w:t xml:space="preserve"> факультета МО протокол № </w:t>
      </w:r>
      <w:proofErr w:type="gramStart"/>
      <w:r w:rsidR="00C3568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D19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0D20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proofErr w:type="gramEnd"/>
      <w:r w:rsidR="00EA0D20">
        <w:rPr>
          <w:rFonts w:ascii="Arial" w:eastAsia="Times New Roman" w:hAnsi="Arial" w:cs="Arial"/>
          <w:sz w:val="24"/>
          <w:szCs w:val="24"/>
          <w:lang w:eastAsia="ru-RU"/>
        </w:rPr>
        <w:t xml:space="preserve"> 15.03.2023</w:t>
      </w:r>
    </w:p>
    <w:p w:rsidR="00D04C9C" w:rsidRDefault="00D04C9C" w:rsidP="00D04C9C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8. Учебный </w:t>
      </w:r>
      <w:r w:rsidR="00AD19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год: </w:t>
      </w:r>
      <w:r w:rsidR="00AD199A" w:rsidRPr="00C3568B">
        <w:rPr>
          <w:rFonts w:ascii="Arial" w:eastAsia="Times New Roman" w:hAnsi="Arial" w:cs="Arial"/>
          <w:bCs/>
          <w:sz w:val="24"/>
          <w:szCs w:val="24"/>
          <w:lang w:eastAsia="ru-RU"/>
        </w:rPr>
        <w:t>2026</w:t>
      </w:r>
      <w:r w:rsidR="00EA0D20">
        <w:rPr>
          <w:rFonts w:ascii="Arial" w:eastAsia="Times New Roman" w:hAnsi="Arial" w:cs="Arial"/>
          <w:sz w:val="24"/>
          <w:szCs w:val="24"/>
          <w:lang w:eastAsia="ru-RU"/>
        </w:rPr>
        <w:t>-2027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</w:t>
      </w:r>
      <w:r w:rsidR="00AD199A">
        <w:rPr>
          <w:rFonts w:ascii="Arial" w:eastAsia="Times New Roman" w:hAnsi="Arial" w:cs="Arial"/>
          <w:b/>
          <w:sz w:val="24"/>
          <w:szCs w:val="24"/>
          <w:lang w:eastAsia="ru-RU"/>
        </w:rPr>
        <w:t>Семестр: 7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A0D20" w:rsidRDefault="00EA0D20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A0D20" w:rsidRDefault="00EA0D20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A0D20" w:rsidRDefault="00EA0D20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9. Цели и задачи учебной дисциплины: 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 рабочей программы дисциплины – сформировать у студентов базовые, профессиональные знания и навыки в области кросс-культурного менеджмента. 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Задачи изучения дисциплины: 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дать представление о различных деловых культурах, об основных методах и подходах к их изучению; 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показать и обосновать влияние, которое национальная деловая культура оказывает на корпоративную культуру и реализацию функций управления организацией; 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научить капитализировать на национальных особенностях деловой культуры и системы менеджмента и конвертировать их в конкурентные преимущества организации; 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содействовать формированию и развитию навыков эффективных межкультурных коммуникаций с представителями иных культур. 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стремиться к выработке у менеджеров кросс-культурной компетенции и толерантного отношения к представителям других культур; 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развивать потребности самостоятельного изучения современной учебной и научной литературы и проведения учебно-исследовательской работы. </w:t>
      </w:r>
    </w:p>
    <w:p w:rsidR="00D04C9C" w:rsidRDefault="00D04C9C" w:rsidP="00D04C9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10. Место учебной дисциплины в структуре ООП: </w:t>
      </w:r>
    </w:p>
    <w:p w:rsidR="00D04C9C" w:rsidRDefault="00D04C9C" w:rsidP="00D04C9C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Учебная дисциплина «Кросскультурный менеджмент» входит в обязательную часть, формируемую участниками образовательных отношений программы бакалавров направления   41.03.01 «Зарубежное регионоведение».</w:t>
      </w:r>
    </w:p>
    <w:p w:rsidR="00D04C9C" w:rsidRDefault="00D04C9C" w:rsidP="00D04C9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11. Компетенции обучающегося, формируемые в результате освоения дисциплины:</w:t>
      </w:r>
    </w:p>
    <w:p w:rsidR="00D04C9C" w:rsidRDefault="00D04C9C" w:rsidP="00D04C9C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47"/>
        <w:gridCol w:w="930"/>
        <w:gridCol w:w="1853"/>
        <w:gridCol w:w="4111"/>
      </w:tblGrid>
      <w:tr w:rsidR="00D04C9C" w:rsidTr="00D04C9C">
        <w:trPr>
          <w:trHeight w:val="5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Название компетенции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D04C9C" w:rsidTr="00D04C9C">
        <w:trPr>
          <w:trHeight w:val="2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ПК-1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Способен формировать возможные решения на основе разработанных для них целевых показателей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ПК-1.1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Способен осуществлять выявление, сбор и анализ информации бизнес-анализа для формирования возможных решений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Знать: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концепции национальной культуры как источника ценностей и норм, структуру национальной культуры, основные типы ценностных ориентаций, процесс формирования норм культуры и их динамику, проблемы взаимного восприятия культур;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Уметь: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учитывать национальные особенности межличностных коммуникаций; - учитывать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культурологические различия в организации и мотивации труда, подборе персонала, подготовке и переподготовке кадров в различных бизнес-культурах; - применять теории ситуационного лидерства в различных бизнес- культурах; - переносить эффективные методы и приемы менеджмента национальных бизнес-культур в российские условия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Владеть: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приемами и методами научного анализа социально-экономических процессов;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 навыками логико-методологического анализа социально-экономических процессов и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научного обобщения полученных результатов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04C9C" w:rsidRDefault="00D04C9C" w:rsidP="00D04C9C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04C9C" w:rsidRDefault="00D04C9C" w:rsidP="00D04C9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12. Структура и содержание учебной дисциплины: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12.1 Объем дисциплины в зачетных единицах/часах в соответствии с учебным планом — </w:t>
      </w:r>
      <w:r w:rsidR="00C3568B" w:rsidRPr="00CC77F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CC77F5">
        <w:rPr>
          <w:rFonts w:ascii="Arial" w:eastAsia="Times New Roman" w:hAnsi="Arial" w:cs="Arial"/>
          <w:sz w:val="24"/>
          <w:szCs w:val="24"/>
          <w:lang w:eastAsia="ru-RU"/>
        </w:rPr>
        <w:t>/1</w:t>
      </w:r>
      <w:r w:rsidR="00C3568B" w:rsidRPr="00CC77F5">
        <w:rPr>
          <w:rFonts w:ascii="Arial" w:eastAsia="Times New Roman" w:hAnsi="Arial" w:cs="Arial"/>
          <w:sz w:val="24"/>
          <w:szCs w:val="24"/>
          <w:lang w:eastAsia="ru-RU"/>
        </w:rPr>
        <w:t>08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12.2 Виды учебной работы:</w:t>
      </w:r>
    </w:p>
    <w:tbl>
      <w:tblPr>
        <w:tblW w:w="9328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924"/>
        <w:gridCol w:w="1593"/>
        <w:gridCol w:w="605"/>
        <w:gridCol w:w="653"/>
        <w:gridCol w:w="481"/>
        <w:gridCol w:w="512"/>
        <w:gridCol w:w="992"/>
        <w:gridCol w:w="221"/>
        <w:gridCol w:w="2126"/>
        <w:gridCol w:w="221"/>
      </w:tblGrid>
      <w:tr w:rsidR="00EA0D20" w:rsidRPr="00BE616A" w:rsidTr="00C04242">
        <w:trPr>
          <w:trHeight w:val="219"/>
        </w:trPr>
        <w:tc>
          <w:tcPr>
            <w:tcW w:w="3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0D20" w:rsidRPr="00EA0D20" w:rsidRDefault="00EA0D20" w:rsidP="00EA0D20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EA0D20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Вид учебной работы</w:t>
            </w:r>
          </w:p>
        </w:tc>
        <w:tc>
          <w:tcPr>
            <w:tcW w:w="5811" w:type="dxa"/>
            <w:gridSpan w:val="8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D20" w:rsidRPr="00EA0D20" w:rsidRDefault="00EA0D20" w:rsidP="00EA0D20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EA0D20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 xml:space="preserve">Трудоемкость </w:t>
            </w:r>
          </w:p>
        </w:tc>
      </w:tr>
      <w:tr w:rsidR="00EA0D20" w:rsidRPr="00BE616A" w:rsidTr="00C04242">
        <w:tblPrEx>
          <w:jc w:val="center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21" w:type="dxa"/>
          <w:trHeight w:val="20"/>
          <w:jc w:val="center"/>
        </w:trPr>
        <w:tc>
          <w:tcPr>
            <w:tcW w:w="4122" w:type="dxa"/>
            <w:gridSpan w:val="3"/>
            <w:vMerge w:val="restart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Всего</w:t>
            </w:r>
          </w:p>
        </w:tc>
        <w:tc>
          <w:tcPr>
            <w:tcW w:w="3851" w:type="dxa"/>
            <w:gridSpan w:val="4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По семестрам</w:t>
            </w:r>
          </w:p>
        </w:tc>
      </w:tr>
      <w:tr w:rsidR="00EA0D20" w:rsidRPr="00BE616A" w:rsidTr="00C04242">
        <w:tblPrEx>
          <w:jc w:val="center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21" w:type="dxa"/>
          <w:trHeight w:val="20"/>
          <w:jc w:val="center"/>
        </w:trPr>
        <w:tc>
          <w:tcPr>
            <w:tcW w:w="4122" w:type="dxa"/>
            <w:gridSpan w:val="3"/>
            <w:vMerge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725" w:type="dxa"/>
            <w:gridSpan w:val="3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</w:t>
            </w: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 xml:space="preserve"> семестр</w:t>
            </w:r>
          </w:p>
        </w:tc>
        <w:tc>
          <w:tcPr>
            <w:tcW w:w="2126" w:type="dxa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7</w:t>
            </w: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 xml:space="preserve"> семестр</w:t>
            </w:r>
          </w:p>
        </w:tc>
      </w:tr>
      <w:tr w:rsidR="00EA0D20" w:rsidRPr="00BE616A" w:rsidTr="00C04242">
        <w:tblPrEx>
          <w:jc w:val="center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21" w:type="dxa"/>
          <w:trHeight w:val="20"/>
          <w:jc w:val="center"/>
        </w:trPr>
        <w:tc>
          <w:tcPr>
            <w:tcW w:w="4122" w:type="dxa"/>
            <w:gridSpan w:val="3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Аудиторные занятия</w:t>
            </w:r>
            <w:r>
              <w:rPr>
                <w:rFonts w:ascii="Arial" w:eastAsia="Lucida Sans Unicode" w:hAnsi="Arial" w:cs="Arial"/>
                <w:kern w:val="1"/>
                <w:lang w:eastAsia="ar-SA"/>
              </w:rPr>
              <w:t xml:space="preserve"> / контактная работа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68</w:t>
            </w:r>
          </w:p>
        </w:tc>
        <w:tc>
          <w:tcPr>
            <w:tcW w:w="1725" w:type="dxa"/>
            <w:gridSpan w:val="3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33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68</w:t>
            </w:r>
          </w:p>
        </w:tc>
      </w:tr>
      <w:tr w:rsidR="00EA0D20" w:rsidRPr="00BE616A" w:rsidTr="00C04242">
        <w:tblPrEx>
          <w:jc w:val="center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21" w:type="dxa"/>
          <w:trHeight w:val="20"/>
          <w:jc w:val="center"/>
        </w:trPr>
        <w:tc>
          <w:tcPr>
            <w:tcW w:w="1924" w:type="dxa"/>
            <w:vMerge w:val="restart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firstLine="177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в том числе:</w:t>
            </w:r>
          </w:p>
        </w:tc>
        <w:tc>
          <w:tcPr>
            <w:tcW w:w="2198" w:type="dxa"/>
            <w:gridSpan w:val="2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лекции</w:t>
            </w:r>
          </w:p>
        </w:tc>
        <w:tc>
          <w:tcPr>
            <w:tcW w:w="1134" w:type="dxa"/>
            <w:gridSpan w:val="2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34</w:t>
            </w:r>
          </w:p>
        </w:tc>
        <w:tc>
          <w:tcPr>
            <w:tcW w:w="1725" w:type="dxa"/>
            <w:gridSpan w:val="3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EA0D20" w:rsidRPr="00BE616A" w:rsidRDefault="00C04242" w:rsidP="00EA0D20">
            <w:pPr>
              <w:widowControl w:val="0"/>
              <w:suppressAutoHyphens/>
              <w:snapToGrid w:val="0"/>
              <w:ind w:right="33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34</w:t>
            </w:r>
          </w:p>
        </w:tc>
      </w:tr>
      <w:tr w:rsidR="00EA0D20" w:rsidRPr="00BE616A" w:rsidTr="00C04242">
        <w:tblPrEx>
          <w:jc w:val="center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21" w:type="dxa"/>
          <w:trHeight w:val="20"/>
          <w:jc w:val="center"/>
        </w:trPr>
        <w:tc>
          <w:tcPr>
            <w:tcW w:w="1924" w:type="dxa"/>
            <w:vMerge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практические</w:t>
            </w:r>
          </w:p>
        </w:tc>
        <w:tc>
          <w:tcPr>
            <w:tcW w:w="1134" w:type="dxa"/>
            <w:gridSpan w:val="2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34</w:t>
            </w:r>
          </w:p>
        </w:tc>
        <w:tc>
          <w:tcPr>
            <w:tcW w:w="1725" w:type="dxa"/>
            <w:gridSpan w:val="3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EA0D20" w:rsidRPr="00BE616A" w:rsidRDefault="00C04242" w:rsidP="00EA0D20">
            <w:pPr>
              <w:widowControl w:val="0"/>
              <w:suppressAutoHyphens/>
              <w:snapToGrid w:val="0"/>
              <w:ind w:right="33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34</w:t>
            </w:r>
          </w:p>
        </w:tc>
      </w:tr>
      <w:tr w:rsidR="00EA0D20" w:rsidRPr="00BE616A" w:rsidTr="00C04242">
        <w:tblPrEx>
          <w:jc w:val="center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21" w:type="dxa"/>
          <w:trHeight w:val="20"/>
          <w:jc w:val="center"/>
        </w:trPr>
        <w:tc>
          <w:tcPr>
            <w:tcW w:w="4122" w:type="dxa"/>
            <w:gridSpan w:val="3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 xml:space="preserve">Самостоятельная работа </w:t>
            </w:r>
          </w:p>
        </w:tc>
        <w:tc>
          <w:tcPr>
            <w:tcW w:w="1134" w:type="dxa"/>
            <w:gridSpan w:val="2"/>
            <w:vAlign w:val="center"/>
          </w:tcPr>
          <w:p w:rsidR="00EA0D20" w:rsidRPr="00CC77F5" w:rsidRDefault="00C3568B" w:rsidP="00EA0D20">
            <w:pPr>
              <w:widowControl w:val="0"/>
              <w:suppressAutoHyphens/>
              <w:snapToGrid w:val="0"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CC77F5">
              <w:rPr>
                <w:rFonts w:ascii="Arial" w:eastAsia="Lucida Sans Unicode" w:hAnsi="Arial" w:cs="Arial"/>
                <w:kern w:val="1"/>
                <w:lang w:eastAsia="ar-SA"/>
              </w:rPr>
              <w:t>40</w:t>
            </w:r>
          </w:p>
        </w:tc>
        <w:tc>
          <w:tcPr>
            <w:tcW w:w="1725" w:type="dxa"/>
            <w:gridSpan w:val="3"/>
            <w:vAlign w:val="center"/>
          </w:tcPr>
          <w:p w:rsidR="00EA0D20" w:rsidRPr="00CC77F5" w:rsidRDefault="00EA0D20" w:rsidP="00EA0D20">
            <w:pPr>
              <w:widowControl w:val="0"/>
              <w:suppressAutoHyphens/>
              <w:snapToGrid w:val="0"/>
              <w:ind w:right="33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EA0D20" w:rsidRPr="00CC77F5" w:rsidRDefault="00C3568B" w:rsidP="00EA0D20">
            <w:pPr>
              <w:widowControl w:val="0"/>
              <w:suppressAutoHyphens/>
              <w:snapToGrid w:val="0"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CC77F5">
              <w:rPr>
                <w:rFonts w:ascii="Arial" w:eastAsia="Lucida Sans Unicode" w:hAnsi="Arial" w:cs="Arial"/>
                <w:kern w:val="1"/>
                <w:lang w:eastAsia="ar-SA"/>
              </w:rPr>
              <w:t>40</w:t>
            </w:r>
          </w:p>
        </w:tc>
      </w:tr>
      <w:tr w:rsidR="00EA0D20" w:rsidRPr="00BE616A" w:rsidTr="00C04242">
        <w:tblPrEx>
          <w:jc w:val="center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21" w:type="dxa"/>
          <w:trHeight w:val="20"/>
          <w:jc w:val="center"/>
        </w:trPr>
        <w:tc>
          <w:tcPr>
            <w:tcW w:w="4122" w:type="dxa"/>
            <w:gridSpan w:val="3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Форма промежуточной аттестации</w:t>
            </w:r>
          </w:p>
          <w:p w:rsidR="00EA0D20" w:rsidRPr="00BE616A" w:rsidRDefault="00EA0D20" w:rsidP="00EA0D20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i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i/>
                <w:kern w:val="1"/>
                <w:lang w:eastAsia="ar-SA"/>
              </w:rPr>
              <w:t>(</w:t>
            </w:r>
            <w:r>
              <w:rPr>
                <w:rFonts w:ascii="Arial" w:eastAsia="Lucida Sans Unicode" w:hAnsi="Arial" w:cs="Arial"/>
                <w:i/>
                <w:kern w:val="1"/>
                <w:lang w:eastAsia="ar-SA"/>
              </w:rPr>
              <w:t>зачет</w:t>
            </w:r>
            <w:r w:rsidR="00C04242">
              <w:rPr>
                <w:rFonts w:ascii="Arial" w:eastAsia="Lucida Sans Unicode" w:hAnsi="Arial" w:cs="Arial"/>
                <w:i/>
                <w:kern w:val="1"/>
                <w:lang w:eastAsia="ar-SA"/>
              </w:rPr>
              <w:t xml:space="preserve"> с оценкой</w:t>
            </w:r>
            <w:r w:rsidRPr="00BE616A">
              <w:rPr>
                <w:rFonts w:ascii="Arial" w:eastAsia="Lucida Sans Unicode" w:hAnsi="Arial" w:cs="Arial"/>
                <w:i/>
                <w:kern w:val="1"/>
                <w:lang w:eastAsia="ar-S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EA0D20" w:rsidRPr="00CC77F5" w:rsidRDefault="00EA0D20" w:rsidP="00EA0D20">
            <w:pPr>
              <w:widowControl w:val="0"/>
              <w:suppressAutoHyphens/>
              <w:snapToGrid w:val="0"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CC77F5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725" w:type="dxa"/>
            <w:gridSpan w:val="3"/>
            <w:vAlign w:val="center"/>
          </w:tcPr>
          <w:p w:rsidR="00EA0D20" w:rsidRPr="00CC77F5" w:rsidRDefault="00EA0D20" w:rsidP="00EA0D20">
            <w:pPr>
              <w:widowControl w:val="0"/>
              <w:suppressAutoHyphens/>
              <w:snapToGrid w:val="0"/>
              <w:ind w:right="33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EA0D20" w:rsidRPr="00CC77F5" w:rsidRDefault="00EA0D20" w:rsidP="00EA0D20">
            <w:pPr>
              <w:widowControl w:val="0"/>
              <w:suppressAutoHyphens/>
              <w:snapToGrid w:val="0"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CC77F5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</w:tr>
      <w:tr w:rsidR="00EA0D20" w:rsidRPr="00BE616A" w:rsidTr="00C04242">
        <w:tblPrEx>
          <w:jc w:val="center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21" w:type="dxa"/>
          <w:trHeight w:val="20"/>
          <w:jc w:val="center"/>
        </w:trPr>
        <w:tc>
          <w:tcPr>
            <w:tcW w:w="4122" w:type="dxa"/>
            <w:gridSpan w:val="3"/>
            <w:vAlign w:val="center"/>
          </w:tcPr>
          <w:p w:rsidR="00EA0D20" w:rsidRPr="00BE616A" w:rsidRDefault="00EA0D20" w:rsidP="00EA0D20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134" w:type="dxa"/>
            <w:gridSpan w:val="2"/>
          </w:tcPr>
          <w:p w:rsidR="00EA0D20" w:rsidRPr="00CC77F5" w:rsidRDefault="00EA0D20" w:rsidP="00EA0D20">
            <w:pPr>
              <w:widowControl w:val="0"/>
              <w:suppressAutoHyphens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CC77F5">
              <w:rPr>
                <w:rFonts w:ascii="Arial" w:eastAsia="Lucida Sans Unicode" w:hAnsi="Arial" w:cs="Arial"/>
                <w:kern w:val="1"/>
                <w:lang w:eastAsia="ar-SA"/>
              </w:rPr>
              <w:t>1</w:t>
            </w:r>
            <w:r w:rsidR="00C3568B" w:rsidRPr="00CC77F5">
              <w:rPr>
                <w:rFonts w:ascii="Arial" w:eastAsia="Lucida Sans Unicode" w:hAnsi="Arial" w:cs="Arial"/>
                <w:kern w:val="1"/>
                <w:lang w:eastAsia="ar-SA"/>
              </w:rPr>
              <w:t>08</w:t>
            </w:r>
          </w:p>
        </w:tc>
        <w:tc>
          <w:tcPr>
            <w:tcW w:w="1725" w:type="dxa"/>
            <w:gridSpan w:val="3"/>
            <w:vAlign w:val="center"/>
          </w:tcPr>
          <w:p w:rsidR="00EA0D20" w:rsidRPr="00CC77F5" w:rsidRDefault="00EA0D20" w:rsidP="00EA0D20">
            <w:pPr>
              <w:widowControl w:val="0"/>
              <w:suppressAutoHyphens/>
              <w:ind w:right="33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26" w:type="dxa"/>
          </w:tcPr>
          <w:p w:rsidR="00EA0D20" w:rsidRPr="00CC77F5" w:rsidRDefault="00EA0D20" w:rsidP="00EA0D20">
            <w:pPr>
              <w:widowControl w:val="0"/>
              <w:suppressAutoHyphens/>
              <w:ind w:right="9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CC77F5">
              <w:rPr>
                <w:rFonts w:ascii="Arial" w:eastAsia="Lucida Sans Unicode" w:hAnsi="Arial" w:cs="Arial"/>
                <w:kern w:val="1"/>
                <w:lang w:eastAsia="ar-SA"/>
              </w:rPr>
              <w:t>1</w:t>
            </w:r>
            <w:r w:rsidR="00C3568B" w:rsidRPr="00CC77F5">
              <w:rPr>
                <w:rFonts w:ascii="Arial" w:eastAsia="Lucida Sans Unicode" w:hAnsi="Arial" w:cs="Arial"/>
                <w:kern w:val="1"/>
                <w:lang w:eastAsia="ar-SA"/>
              </w:rPr>
              <w:t>08</w:t>
            </w:r>
          </w:p>
        </w:tc>
      </w:tr>
      <w:tr w:rsidR="00D04C9C" w:rsidTr="00C04242">
        <w:trPr>
          <w:trHeight w:val="261"/>
        </w:trPr>
        <w:tc>
          <w:tcPr>
            <w:tcW w:w="35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4C9C" w:rsidRDefault="00D04C9C" w:rsidP="00D04C9C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4C9C" w:rsidRDefault="00D04C9C" w:rsidP="00D04C9C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4C9C" w:rsidRDefault="00D04C9C" w:rsidP="00D04C9C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4C9C" w:rsidRDefault="00D04C9C" w:rsidP="00D04C9C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4C9C" w:rsidRDefault="00D04C9C" w:rsidP="00D04C9C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Программа (основные вопросы) курса «Кросскультурный менеджмент»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41"/>
        <w:gridCol w:w="5129"/>
      </w:tblGrid>
      <w:tr w:rsidR="00D04C9C" w:rsidTr="00D04C9C">
        <w:trPr>
          <w:cantSplit/>
          <w:trHeight w:val="1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раздела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Содержание раздела</w:t>
            </w:r>
          </w:p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930"/>
              </w:tabs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4C9C" w:rsidTr="00D04C9C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Кросскультурный менеджмент: современные тенденции и актуальные проблемы. Межэтническая напряженность и управление культурными различиями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Необходимость изучения кросскультурного менеджмента. Его предмет, цели, методы и задачи. Основные направления и актуальные проблемы. Изучение межэтнических отношений и выявление возможных очагов межэтнической напряженности. Индивидуальные различия как основа межгрупповых конфликтов. Кросскультурный шок и способы его преодоления. Управление межкультурными различиями. Специфика профессиональной деятельности и подготовки менеджеров, работающих в ситуациях межкультурного взаимодействия. Глобальный бизнес: взаимопроникновение и синергия культур.</w:t>
            </w: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Концепция деловой культуры в международной системе координат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Проблемы адекватного определения и «измерения». Понятие деловой культуры, ее элементы. Уровни культуры: глобальный, кластерный, национальный, корпоративный. Их взаимодействие. Неоднородность культурного пространства: доминирующая культура, субкультуры и контркультуры. Сила культуры и факторы ее определяющие. </w:t>
            </w:r>
          </w:p>
          <w:p w:rsidR="00D04C9C" w:rsidRDefault="00D04C9C" w:rsidP="00D04C9C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Различия в подходах к изучению культуры: культурные универсалии и системы ценностей в зависимости от национальной принадлежности и типа личности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Д.Мэрдок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Дж.Рокич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Оллпорт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Вернон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Линдзи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). Система ценностей как детерминанта поведения. Верования и ценностные ориентации как основа кросс-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культурных сопоставлений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С.Иошимури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У.Нойман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). Классификация и ранжирование деловых культур по типу ценностных ориентаций. Культурные контрасты в системах ценностей наций (на примере американской, японской и арабской культур). 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Параметры национальной деловой культуры 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критериальная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база международных сопоставлений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Переменные национальной культуры и их сравнительный анализ в деловых культурах различных стран.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Факторы, воздействующие на формирование национальной культуры. Социальные ориентации и их влияние на различие национальных культур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Г.Лейн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Дж.Дистефано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). Базовые критерии межкультурных различий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Г.Хофштеде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Ф.Тромпенарс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). Проблемы и возможности синергии национальных культур (теория «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» по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У.Оучи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). Учет национальных стереотипов в деятельности международного менеджера. 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Кросс-культурные коммуникации и навыки ведения переговоров в международном контексте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Коммуникации и межличностные отношения. Вербальные и невербальные коммуникации и их особенности в различных странах. Зависимость коммуникации от национально-культурного контекста. Этнические основания и взаимосвязи языка, мышления и культуры. Роль языка в межэтническом общении. Высоко- 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низкоконтекстуальные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культуры. Переменные бизнес-культуры и их воздействие на коммуникацию. Культурный шум. Обучение международным коммуникациям и управление ими.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Взаимодействие национальной и корпоративной культур. Модели корпоративных культур в сравнительном контексте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Национальная культура и управление организацией. Организационная и национальная культура. Стратегия, структура и культура организации. Национальная и корпоративная культуры: взаимообусловленность и взаимодействие. Классификационные критерии корпоративных культур. Эгалитарные и иерархические культуры. Модели корпоративных культур, их характерные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особенности и сравнительный анализ. Уровень, тип экономического развития и модель корпоративной культуры: проблемы востребованности и соответствия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Мотивация и стили лидерства в различных странах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Значимость труда в различных бизнес-культурах. Факторы, влияющие на отношение к труду, национальные особенности. Межкультурные сопоставления моделей мотивации в различных странах. Мотивация культурно-разнородного персонала. Национальная специфика продвижения, подготовки и переподготовки кадров. 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Характеристики национальных стилей лидерства. Западный и восточный варианты организации власти. Различия в представлениях о статусе и лидерстве. 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Управление человеческими ресурсами в международном контексте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Межгосударственные различия в управлении человеческими ресурсами: классификация проблем. Влияние различий между странами на управление человеческими ресурсами: институциональные, культурные, экономические факторы и факторы трудовых затрат. Практикуемые подходы к подбору, отбору, продвижению и обучению персонала в международной фирме. Компенсационная политика.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Признание ценности различий и управление разнородной рабочей силой. Развитие навыков, необходимых для успешного межкультурного взаимодействия. Культурная чувствительность и кросскультурная компетентность. 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04C9C" w:rsidRDefault="00D04C9C" w:rsidP="00D04C9C">
      <w:pPr>
        <w:tabs>
          <w:tab w:val="num" w:pos="1507"/>
        </w:tabs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12.5 Разделы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дисциплины и виды занятий: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45"/>
        <w:gridCol w:w="1447"/>
        <w:gridCol w:w="1134"/>
        <w:gridCol w:w="992"/>
        <w:gridCol w:w="1702"/>
      </w:tblGrid>
      <w:tr w:rsidR="00D04C9C" w:rsidTr="00D04C9C">
        <w:trPr>
          <w:cantSplit/>
          <w:trHeight w:val="129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Виды учебной работы и самостоятельная работа, в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Итого часов по теме</w:t>
            </w:r>
          </w:p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4C9C" w:rsidTr="00D04C9C">
        <w:trPr>
          <w:cantSplit/>
          <w:trHeight w:val="15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Семинарские  (практические)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Самостоятельная 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Кросскультурный менеджмент: современные тенденции и актуальные проблемы. Межэтническая напряженность и управление культурными различиями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C3568B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7F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7F5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C3568B" w:rsidRPr="00CC77F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Концепция деловой культуры в международной системе координат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C3568B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7F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7F5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C3568B" w:rsidRPr="00CC77F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Параметры национальной деловой культуры 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критериальная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база международных сопоставлений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C3568B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7F5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C3568B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7F5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Кросскультурные коммуникации и навыки ведения переговоров в международном контексте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C3568B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7F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7F5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C3568B" w:rsidRPr="00CC77F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Взаимодействие национальной и корпоративной культур. Модели корпоративных культур в сравнительном контексте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C3568B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7F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D04C9C" w:rsidP="00D04C9C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7F5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C3568B" w:rsidRPr="00CC77F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Мотивация и стили лидерства в различных странах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C3568B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7F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C04242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7F5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C3568B" w:rsidRPr="00CC77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Управление человеческими ресурсами в международном контексте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C04242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C04242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C3568B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7F5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Pr="00CC77F5" w:rsidRDefault="00C3568B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7F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D04C9C" w:rsidTr="00D04C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708"/>
              </w:tabs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Итого (часов, баллов):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C04242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C04242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Pr="00CC77F5" w:rsidRDefault="00C3568B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7F5"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Pr="00CC77F5" w:rsidRDefault="00D04C9C" w:rsidP="00D04C9C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7F5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C3568B" w:rsidRPr="00CC77F5">
              <w:rPr>
                <w:rFonts w:ascii="Arial" w:eastAsia="Calibri" w:hAnsi="Arial" w:cs="Arial"/>
                <w:b/>
                <w:sz w:val="24"/>
                <w:szCs w:val="24"/>
              </w:rPr>
              <w:t>08</w:t>
            </w:r>
          </w:p>
        </w:tc>
      </w:tr>
    </w:tbl>
    <w:p w:rsidR="00D04C9C" w:rsidRDefault="00D04C9C" w:rsidP="00D04C9C">
      <w:pPr>
        <w:tabs>
          <w:tab w:val="num" w:pos="1507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D04C9C" w:rsidRDefault="00D04C9C" w:rsidP="00D04C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Учебно-методическое и информационное обеспечение дисциплины: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D04C9C" w:rsidTr="00D04C9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</w:t>
            </w: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</w:t>
            </w:r>
          </w:p>
        </w:tc>
      </w:tr>
      <w:tr w:rsidR="00D04C9C" w:rsidRPr="00E61ADE" w:rsidTr="00D04C9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E61ADE" w:rsidP="00D04C9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ADE" w:rsidRPr="00E61ADE" w:rsidRDefault="00E61ADE" w:rsidP="00E61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A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hyperlink r:id="rId5" w:history="1">
              <w:r w:rsidRPr="00E61AD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Кросскультурный менеджмент : учебное пособие / Н.Н. Беленова ; Воронеж. гос. ун-т .— Воронеж : Издательский дом ВГУ, 2019 .— 77, [1] с. : ил., табл. — ISBN 978-5-9273-2793-5.</w:t>
              </w:r>
            </w:hyperlink>
          </w:p>
          <w:p w:rsidR="00D04C9C" w:rsidRPr="00D2452F" w:rsidRDefault="00E61ADE" w:rsidP="00E61ADE">
            <w:pPr>
              <w:spacing w:after="0"/>
              <w:rPr>
                <w:sz w:val="20"/>
                <w:szCs w:val="20"/>
                <w:lang w:eastAsia="ru-RU"/>
              </w:rPr>
            </w:pPr>
            <w:r w:rsidRPr="00E61AD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ISBN</w:t>
            </w:r>
            <w:r w:rsidRPr="00D2452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978-5-9273-2793-5 .— &lt;</w:t>
            </w:r>
            <w:r w:rsidRPr="00E61AD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URL</w:t>
            </w:r>
            <w:r w:rsidRPr="00D2452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:</w:t>
            </w:r>
            <w:hyperlink r:id="rId6" w:history="1"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http</w:t>
              </w:r>
              <w:r w:rsidRPr="00D2452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://</w:t>
              </w:r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www</w:t>
              </w:r>
              <w:r w:rsidRPr="00D2452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lib</w:t>
              </w:r>
              <w:r w:rsidRPr="00D2452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vsu</w:t>
              </w:r>
              <w:proofErr w:type="spellEnd"/>
              <w:r w:rsidRPr="00D2452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ru</w:t>
              </w:r>
              <w:proofErr w:type="spellEnd"/>
              <w:r w:rsidRPr="00D2452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/</w:t>
              </w:r>
              <w:proofErr w:type="spellStart"/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elib</w:t>
              </w:r>
              <w:proofErr w:type="spellEnd"/>
              <w:r w:rsidRPr="00D2452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/</w:t>
              </w:r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texts</w:t>
              </w:r>
              <w:r w:rsidRPr="00D2452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/</w:t>
              </w:r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method</w:t>
              </w:r>
              <w:r w:rsidRPr="00D2452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/</w:t>
              </w:r>
              <w:proofErr w:type="spellStart"/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vsu</w:t>
              </w:r>
              <w:proofErr w:type="spellEnd"/>
              <w:r w:rsidRPr="00D2452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/</w:t>
              </w:r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m</w:t>
              </w:r>
              <w:r w:rsidRPr="00D2452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19-107.</w:t>
              </w:r>
              <w:r w:rsidRPr="00E61ADE">
                <w:rPr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pdf</w:t>
              </w:r>
            </w:hyperlink>
            <w:r w:rsidRPr="00D2452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&gt;.</w:t>
            </w:r>
          </w:p>
        </w:tc>
      </w:tr>
      <w:tr w:rsidR="00D04C9C" w:rsidTr="00D04C9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Pr="00E61ADE" w:rsidRDefault="00E61ADE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61AD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Кросс-культурный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менеджмент :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учебное пособие / Д. В. Запорожец, А. В. Назаренко, Д. С. Кенина [и др.]. —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Ставрополь :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СтГАУ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, 2018. — 88 с. —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Текст :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электронный // Лань : электронно-библиотечная система. — URL: https://e.lanbook.com/book/141598 (дата обращения: 02.06.2022)</w:t>
            </w:r>
          </w:p>
        </w:tc>
      </w:tr>
      <w:tr w:rsidR="00D04C9C" w:rsidTr="00D04C9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Pr="00E61ADE" w:rsidRDefault="00E61ADE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61A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shd w:val="clear" w:color="auto" w:fill="F2F2F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Голоусова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, Е. С. Кросс-культурный менеджмент =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Cross-cultural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management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учебное пособие / Е. С.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Голоусова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. —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Екатеринбург :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УрФУ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, 2017. — 76 с. — ISBN 978-5-7996-2189-6. —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Текст :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электронный // Лань : электронно-библиотечная система. — URL: https://e.lanbook.com/book/169934 (дата обращения: 02.06.2022)</w:t>
            </w:r>
          </w:p>
        </w:tc>
      </w:tr>
    </w:tbl>
    <w:p w:rsidR="00D04C9C" w:rsidRDefault="00D04C9C" w:rsidP="00D04C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D04C9C" w:rsidTr="00D04C9C">
        <w:trPr>
          <w:trHeight w:val="63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</w:t>
            </w:r>
          </w:p>
        </w:tc>
      </w:tr>
      <w:tr w:rsidR="00D04C9C" w:rsidTr="00D04C9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04C9C" w:rsidTr="00D04C9C">
        <w:trPr>
          <w:trHeight w:val="93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Pr="00C04242" w:rsidRDefault="00CC77F5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hyperlink r:id="rId7" w:history="1">
              <w:r w:rsidR="00D04C9C" w:rsidRPr="00C04242">
                <w:rPr>
                  <w:rStyle w:val="a3"/>
                  <w:rFonts w:ascii="Arial" w:eastAsia="Calibri" w:hAnsi="Arial" w:cs="Arial"/>
                  <w:b/>
                  <w:bCs/>
                  <w:color w:val="auto"/>
                  <w:sz w:val="24"/>
                  <w:szCs w:val="24"/>
                </w:rPr>
                <w:t>Беленова, Наталия Николаевна</w:t>
              </w:r>
            </w:hyperlink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Сравнительный менеджмент [Электронный ресурс</w:t>
            </w:r>
            <w:proofErr w:type="gramStart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учебное пособие : [для магистров направления 38.04.02 Менеджмент программа подготовки "Общий и стратегический менеджмент" экон. вузов и фак. очной и очно-заочной формы обучения]. </w:t>
            </w:r>
            <w:proofErr w:type="spellStart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Вып</w:t>
            </w:r>
            <w:proofErr w:type="spellEnd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/ Н.Н. </w:t>
            </w:r>
            <w:proofErr w:type="gramStart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Беленова ;</w:t>
            </w:r>
            <w:proofErr w:type="gramEnd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Воронеж. гос. ун-т .— Электрон. текстовые дан. — Воронеж : Экономический факультет ВГУ, 2016 .— </w:t>
            </w:r>
            <w:proofErr w:type="spellStart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Загл</w:t>
            </w:r>
            <w:proofErr w:type="spellEnd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с титула экрана .— Электрон. версия </w:t>
            </w:r>
            <w:proofErr w:type="spellStart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печ</w:t>
            </w:r>
            <w:proofErr w:type="spellEnd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публикации .— Свободный доступ из </w:t>
            </w:r>
            <w:proofErr w:type="spellStart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интасети</w:t>
            </w:r>
            <w:proofErr w:type="spellEnd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ВГУ .— Текстовые файлы .— Windows 2000 ; Adobe Acrobat Reader.</w:t>
            </w:r>
          </w:p>
        </w:tc>
      </w:tr>
      <w:tr w:rsidR="00D04C9C" w:rsidTr="00D04C9C">
        <w:trPr>
          <w:trHeight w:val="93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Pr="00C04242" w:rsidRDefault="00CC77F5" w:rsidP="00D04C9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hyperlink r:id="rId8" w:history="1">
              <w:r w:rsidR="00D04C9C" w:rsidRPr="00C04242">
                <w:rPr>
                  <w:rStyle w:val="a3"/>
                  <w:rFonts w:ascii="Arial" w:eastAsia="Calibri" w:hAnsi="Arial" w:cs="Arial"/>
                  <w:b/>
                  <w:bCs/>
                  <w:color w:val="auto"/>
                  <w:sz w:val="24"/>
                  <w:szCs w:val="24"/>
                </w:rPr>
                <w:t xml:space="preserve">Пивоваров, Симон </w:t>
              </w:r>
              <w:proofErr w:type="spellStart"/>
              <w:r w:rsidR="00D04C9C" w:rsidRPr="00C04242">
                <w:rPr>
                  <w:rStyle w:val="a3"/>
                  <w:rFonts w:ascii="Arial" w:eastAsia="Calibri" w:hAnsi="Arial" w:cs="Arial"/>
                  <w:b/>
                  <w:bCs/>
                  <w:color w:val="auto"/>
                  <w:sz w:val="24"/>
                  <w:szCs w:val="24"/>
                </w:rPr>
                <w:t>Эльевич</w:t>
              </w:r>
              <w:proofErr w:type="spellEnd"/>
            </w:hyperlink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Сравнительный </w:t>
            </w:r>
            <w:proofErr w:type="gramStart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менеджмент :</w:t>
            </w:r>
            <w:proofErr w:type="gramEnd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учебник по специальности "Менеджмент организации" .— 2-е изд. — СПб. [и др.] : Питер, 2008 .— 474 с. : ил., табл. — (Учебник для вузов) .— </w:t>
            </w:r>
            <w:proofErr w:type="spellStart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Библиогр</w:t>
            </w:r>
            <w:proofErr w:type="spellEnd"/>
            <w:r w:rsidR="00D04C9C" w:rsidRPr="00C0424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в конце гл. — ISBN 978-5-388-00059-0.</w:t>
            </w:r>
          </w:p>
        </w:tc>
      </w:tr>
    </w:tbl>
    <w:p w:rsidR="00D04C9C" w:rsidRDefault="00D04C9C" w:rsidP="00D04C9C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в)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азы данных, информационно-справочные системы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D04C9C" w:rsidTr="00D04C9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</w:t>
            </w:r>
          </w:p>
        </w:tc>
      </w:tr>
      <w:tr w:rsidR="00D04C9C" w:rsidTr="00D04C9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i/>
                <w:lang w:eastAsia="ru-RU"/>
              </w:rPr>
            </w:pPr>
            <w:r>
              <w:rPr>
                <w:rFonts w:ascii="Arial" w:eastAsia="Calibri" w:hAnsi="Arial" w:cs="Arial"/>
                <w:i/>
                <w:lang w:eastAsia="ru-RU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i/>
                <w:lang w:eastAsia="ru-RU"/>
              </w:rPr>
            </w:pPr>
            <w:r>
              <w:rPr>
                <w:rFonts w:ascii="Arial" w:eastAsia="Calibri" w:hAnsi="Arial" w:cs="Arial"/>
                <w:i/>
                <w:lang w:eastAsia="ru-RU"/>
              </w:rPr>
              <w:t xml:space="preserve">Электронный каталог Научной библиотеки ВГУ – </w:t>
            </w:r>
            <w:r>
              <w:rPr>
                <w:rFonts w:ascii="Arial" w:eastAsia="Calibri" w:hAnsi="Arial" w:cs="Arial"/>
                <w:i/>
                <w:lang w:val="en-US" w:eastAsia="ru-RU"/>
              </w:rPr>
              <w:t>http</w:t>
            </w:r>
            <w:r>
              <w:rPr>
                <w:rFonts w:ascii="Arial" w:eastAsia="Calibri" w:hAnsi="Arial" w:cs="Arial"/>
                <w:i/>
                <w:lang w:eastAsia="ru-RU"/>
              </w:rPr>
              <w:t>://</w:t>
            </w:r>
            <w:r>
              <w:rPr>
                <w:rFonts w:ascii="Arial" w:eastAsia="Calibri" w:hAnsi="Arial" w:cs="Arial"/>
                <w:i/>
                <w:lang w:val="en-US" w:eastAsia="ru-RU"/>
              </w:rPr>
              <w:t>www</w:t>
            </w:r>
            <w:r>
              <w:rPr>
                <w:rFonts w:ascii="Arial" w:eastAsia="Calibri" w:hAnsi="Arial" w:cs="Arial"/>
                <w:i/>
                <w:lang w:eastAsia="ru-RU"/>
              </w:rPr>
              <w:t>.</w:t>
            </w:r>
            <w:r>
              <w:rPr>
                <w:rFonts w:ascii="Arial" w:eastAsia="Calibri" w:hAnsi="Arial" w:cs="Arial"/>
                <w:i/>
                <w:lang w:val="en-US" w:eastAsia="ru-RU"/>
              </w:rPr>
              <w:t>lib</w:t>
            </w:r>
            <w:r>
              <w:rPr>
                <w:rFonts w:ascii="Arial" w:eastAsia="Calibri" w:hAnsi="Arial" w:cs="Arial"/>
                <w:i/>
                <w:lang w:eastAsia="ru-RU"/>
              </w:rPr>
              <w:t>.</w:t>
            </w:r>
            <w:proofErr w:type="spellStart"/>
            <w:r>
              <w:rPr>
                <w:rFonts w:ascii="Arial" w:eastAsia="Calibri" w:hAnsi="Arial" w:cs="Arial"/>
                <w:i/>
                <w:lang w:val="en-US" w:eastAsia="ru-RU"/>
              </w:rPr>
              <w:t>vsu</w:t>
            </w:r>
            <w:proofErr w:type="spellEnd"/>
            <w:r>
              <w:rPr>
                <w:rFonts w:ascii="Arial" w:eastAsia="Calibri" w:hAnsi="Arial" w:cs="Arial"/>
                <w:i/>
                <w:lang w:eastAsia="ru-RU"/>
              </w:rPr>
              <w:t>.</w:t>
            </w:r>
            <w:proofErr w:type="spellStart"/>
            <w:r>
              <w:rPr>
                <w:rFonts w:ascii="Arial" w:eastAsia="Calibri" w:hAnsi="Arial" w:cs="Arial"/>
                <w:i/>
                <w:lang w:val="en-US" w:eastAsia="ru-RU"/>
              </w:rPr>
              <w:t>ru</w:t>
            </w:r>
            <w:proofErr w:type="spellEnd"/>
          </w:p>
        </w:tc>
      </w:tr>
      <w:tr w:rsidR="00D04C9C" w:rsidTr="00D04C9C">
        <w:trPr>
          <w:trHeight w:val="7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i/>
                <w:lang w:eastAsia="ru-RU"/>
              </w:rPr>
            </w:pPr>
            <w:r>
              <w:rPr>
                <w:rFonts w:ascii="Arial" w:eastAsia="Calibri" w:hAnsi="Arial" w:cs="Arial"/>
                <w:i/>
                <w:lang w:eastAsia="ru-RU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i/>
                <w:lang w:eastAsia="ru-RU"/>
              </w:rPr>
            </w:pPr>
            <w:r>
              <w:rPr>
                <w:rFonts w:ascii="Arial" w:eastAsia="Calibri" w:hAnsi="Arial" w:cs="Arial"/>
                <w:i/>
                <w:color w:val="000000"/>
                <w:shd w:val="clear" w:color="auto" w:fill="FFFFFF"/>
              </w:rPr>
              <w:t xml:space="preserve">Электронно-библиотечная система "Университетская библиотека </w:t>
            </w:r>
            <w:proofErr w:type="spellStart"/>
            <w:r>
              <w:rPr>
                <w:rFonts w:ascii="Arial" w:eastAsia="Calibri" w:hAnsi="Arial" w:cs="Arial"/>
                <w:i/>
                <w:color w:val="000000"/>
                <w:shd w:val="clear" w:color="auto" w:fill="FFFFFF"/>
              </w:rPr>
              <w:t>online</w:t>
            </w:r>
            <w:proofErr w:type="spellEnd"/>
            <w:r>
              <w:rPr>
                <w:rFonts w:ascii="Arial" w:eastAsia="Calibri" w:hAnsi="Arial" w:cs="Arial"/>
                <w:i/>
                <w:color w:val="000000"/>
                <w:shd w:val="clear" w:color="auto" w:fill="FFFFFF"/>
              </w:rPr>
              <w:t>"</w:t>
            </w:r>
          </w:p>
        </w:tc>
      </w:tr>
      <w:tr w:rsidR="00D04C9C" w:rsidTr="00D04C9C">
        <w:trPr>
          <w:trHeight w:val="7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i/>
                <w:lang w:eastAsia="ru-RU"/>
              </w:rPr>
            </w:pPr>
            <w:r>
              <w:rPr>
                <w:rFonts w:ascii="Arial" w:eastAsia="Calibri" w:hAnsi="Arial" w:cs="Arial"/>
                <w:i/>
                <w:lang w:eastAsia="ru-RU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eastAsia="Calibri" w:hAnsi="Arial" w:cs="Arial"/>
                <w:i/>
                <w:color w:val="000000"/>
                <w:shd w:val="clear" w:color="auto" w:fill="FFFFFF"/>
              </w:rPr>
              <w:t>Электронно-библиотечная система "Консультант студента"</w:t>
            </w:r>
          </w:p>
        </w:tc>
      </w:tr>
      <w:tr w:rsidR="00D04C9C" w:rsidTr="00D04C9C">
        <w:trPr>
          <w:trHeight w:val="7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i/>
                <w:lang w:eastAsia="ru-RU"/>
              </w:rPr>
            </w:pPr>
            <w:r>
              <w:rPr>
                <w:rFonts w:ascii="Arial" w:eastAsia="Calibri" w:hAnsi="Arial" w:cs="Arial"/>
                <w:i/>
                <w:lang w:eastAsia="ru-RU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Calibri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eastAsia="Calibri" w:hAnsi="Arial" w:cs="Arial"/>
                <w:i/>
                <w:color w:val="000000"/>
                <w:shd w:val="clear" w:color="auto" w:fill="FFFFFF"/>
              </w:rPr>
              <w:t>Электронно-библиотечная система "Лань"</w:t>
            </w:r>
          </w:p>
        </w:tc>
      </w:tr>
    </w:tbl>
    <w:p w:rsidR="00D04C9C" w:rsidRDefault="00D04C9C" w:rsidP="00D04C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4C9C" w:rsidRDefault="00D04C9C" w:rsidP="00D04C9C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</w:p>
    <w:p w:rsidR="00D04C9C" w:rsidRDefault="00D04C9C" w:rsidP="00D04C9C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4C9C" w:rsidRDefault="00D04C9C" w:rsidP="00D04C9C">
      <w:pPr>
        <w:pBdr>
          <w:bottom w:val="single" w:sz="12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18. Материально-техническое обеспечение дисциплины: </w:t>
      </w:r>
      <w:r>
        <w:rPr>
          <w:rFonts w:ascii="Arial" w:eastAsia="Times New Roman" w:hAnsi="Arial" w:cs="Arial"/>
          <w:sz w:val="24"/>
          <w:szCs w:val="24"/>
          <w:lang w:eastAsia="ru-RU"/>
        </w:rPr>
        <w:t>Учебная аудитория (ауд. 307Б):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специализированная мебель, ноутбук НР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Probook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450 15.6", проектор Acer X1240, экран для проектора настенный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Projecta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Compact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Electrol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WHDMI-приемник</w:t>
      </w:r>
    </w:p>
    <w:p w:rsidR="00D04C9C" w:rsidRDefault="00D04C9C" w:rsidP="00D04C9C">
      <w:pPr>
        <w:pBdr>
          <w:bottom w:val="single" w:sz="12" w:space="0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19. Фонд оценочных средств:</w:t>
      </w:r>
    </w:p>
    <w:p w:rsidR="00D04C9C" w:rsidRDefault="00D04C9C" w:rsidP="00D04C9C">
      <w:pPr>
        <w:numPr>
          <w:ilvl w:val="1"/>
          <w:numId w:val="1"/>
        </w:num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Cs w:val="28"/>
        </w:rPr>
      </w:pPr>
      <w:r>
        <w:rPr>
          <w:rFonts w:ascii="Arial" w:eastAsia="Times New Roman" w:hAnsi="Arial" w:cs="Arial"/>
          <w:b/>
          <w:szCs w:val="28"/>
        </w:rPr>
        <w:t>Перечень компетенций с указанием этапов формирования и</w:t>
      </w:r>
    </w:p>
    <w:p w:rsidR="00D04C9C" w:rsidRDefault="00D04C9C" w:rsidP="00D04C9C">
      <w:pPr>
        <w:tabs>
          <w:tab w:val="left" w:pos="426"/>
        </w:tabs>
        <w:spacing w:after="0" w:line="240" w:lineRule="auto"/>
        <w:ind w:left="502"/>
        <w:jc w:val="center"/>
        <w:rPr>
          <w:rFonts w:ascii="Arial" w:eastAsia="Times New Roman" w:hAnsi="Arial" w:cs="Arial"/>
          <w:b/>
          <w:szCs w:val="28"/>
        </w:rPr>
      </w:pPr>
      <w:r>
        <w:rPr>
          <w:rFonts w:ascii="Arial" w:eastAsia="Times New Roman" w:hAnsi="Arial" w:cs="Arial"/>
          <w:b/>
          <w:szCs w:val="28"/>
        </w:rPr>
        <w:t>планируемых результатов обучения</w:t>
      </w:r>
    </w:p>
    <w:p w:rsidR="00D04C9C" w:rsidRDefault="00D04C9C" w:rsidP="00D04C9C">
      <w:pPr>
        <w:tabs>
          <w:tab w:val="left" w:pos="426"/>
        </w:tabs>
        <w:spacing w:after="0" w:line="240" w:lineRule="auto"/>
        <w:ind w:left="142"/>
        <w:rPr>
          <w:rFonts w:ascii="Arial" w:eastAsia="Times New Roman" w:hAnsi="Arial" w:cs="Arial"/>
          <w:b/>
          <w:szCs w:val="28"/>
        </w:rPr>
      </w:pPr>
    </w:p>
    <w:tbl>
      <w:tblPr>
        <w:tblW w:w="969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1"/>
        <w:gridCol w:w="2714"/>
        <w:gridCol w:w="2095"/>
        <w:gridCol w:w="1658"/>
      </w:tblGrid>
      <w:tr w:rsidR="00D04C9C" w:rsidTr="00D04C9C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Код и содержание компетенции (или ее части)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Планируемые результаты обучения (показатели достижения заданного уровня освоения компетенции посредством формирования</w:t>
            </w:r>
            <w:r>
              <w:rPr>
                <w:rFonts w:ascii="Arial" w:eastAsia="Times New Roman" w:hAnsi="Arial" w:cs="Arial"/>
                <w:bCs/>
                <w:spacing w:val="-3"/>
                <w:sz w:val="24"/>
                <w:szCs w:val="24"/>
              </w:rPr>
              <w:t xml:space="preserve"> знаний, умений, навыков)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Этапы формирования компетенции (разделы (темы) дисциплины или модуля и их наименование)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ФОС* </w:t>
            </w:r>
          </w:p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(средства оценивания)</w:t>
            </w:r>
          </w:p>
        </w:tc>
      </w:tr>
      <w:tr w:rsidR="00D04C9C" w:rsidTr="00D04C9C"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ПК-1.1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Знать: концепции национальной культуры как источника ценностей и норм, структуру национальной культуры, основные типы ценностных ориентаций, процесс формирования норм культуры и их динамику, проблемы взаимного восприятия культур, опасности </w:t>
            </w:r>
            <w:proofErr w:type="spellStart"/>
            <w:r>
              <w:rPr>
                <w:rFonts w:ascii="Arial" w:eastAsia="Times New Roman" w:hAnsi="Arial" w:cs="Arial"/>
              </w:rPr>
              <w:t>стереотипизации</w:t>
            </w:r>
            <w:proofErr w:type="spellEnd"/>
            <w:r>
              <w:rPr>
                <w:rFonts w:ascii="Arial" w:eastAsia="Times New Roman" w:hAnsi="Arial" w:cs="Arial"/>
              </w:rPr>
              <w:t xml:space="preserve"> при восприятии национальной </w:t>
            </w:r>
            <w:proofErr w:type="gramStart"/>
            <w:r>
              <w:rPr>
                <w:rFonts w:ascii="Arial" w:eastAsia="Times New Roman" w:hAnsi="Arial" w:cs="Arial"/>
              </w:rPr>
              <w:t>культуры;  -</w:t>
            </w:r>
            <w:proofErr w:type="gramEnd"/>
            <w:r>
              <w:rPr>
                <w:rFonts w:ascii="Arial" w:eastAsia="Times New Roman" w:hAnsi="Arial" w:cs="Arial"/>
              </w:rPr>
              <w:t xml:space="preserve"> национальные особенности межличностных коммуникаций, влияние характеристик культуры на процесс коммуникаций, 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 Национальные модели менеджмента. Динамика развития.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Американская модель менеджмента: основы экономики, особенности культуры, специфика поведенческого общения, основные факторы менеджмента организаций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Кейс № 1</w:t>
            </w: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04C9C" w:rsidTr="00D04C9C">
        <w:trPr>
          <w:trHeight w:val="66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Уметь: учитывать национальные особенности межличностных </w:t>
            </w:r>
            <w:proofErr w:type="gramStart"/>
            <w:r>
              <w:rPr>
                <w:rFonts w:ascii="Arial" w:eastAsia="Times New Roman" w:hAnsi="Arial" w:cs="Arial"/>
              </w:rPr>
              <w:t>коммуникаций;  -</w:t>
            </w:r>
            <w:proofErr w:type="gramEnd"/>
            <w:r>
              <w:rPr>
                <w:rFonts w:ascii="Arial" w:eastAsia="Times New Roman" w:hAnsi="Arial" w:cs="Arial"/>
              </w:rPr>
              <w:t xml:space="preserve"> учитывать культурологические различия в организации и мотивации труда, подборе персонала, подготовке и переподготовке кадров в различных бизнес-культурах;  - применять теории ситуационного лидерства в различных бизнес- культурах;  - переносить эффективные методы и приемы менеджмента национальных бизнес-культур в российские условия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</w:rPr>
              <w:t>Владеть:</w:t>
            </w:r>
            <w:r>
              <w:rPr>
                <w:rFonts w:ascii="Arial" w:eastAsia="Times New Roman" w:hAnsi="Arial" w:cs="Arial"/>
              </w:rPr>
              <w:t xml:space="preserve"> приемами и методами научного анализа социально-экономических процессов;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 навыками логико-методологического анализа социально-экономических процессов и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научного обобщения полученных результатов;</w:t>
            </w:r>
          </w:p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 модели менеджмента: основы экономики, особенности культуры, специфика поведенческого общения, основные факторы менеджмента организаций</w:t>
            </w:r>
          </w:p>
          <w:p w:rsidR="00D04C9C" w:rsidRDefault="00D04C9C" w:rsidP="00D04C9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Национальные модели менеджмента. Динамика развития.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Кейс № 2</w:t>
            </w:r>
          </w:p>
        </w:tc>
      </w:tr>
      <w:tr w:rsidR="00D04C9C" w:rsidTr="00D04C9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Форма текущей аттестации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Тест</w:t>
            </w:r>
          </w:p>
        </w:tc>
      </w:tr>
      <w:tr w:rsidR="00D04C9C" w:rsidTr="00D04C9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9C" w:rsidRDefault="00CC77F5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Тестирование</w:t>
            </w:r>
          </w:p>
        </w:tc>
      </w:tr>
    </w:tbl>
    <w:p w:rsidR="00D04C9C" w:rsidRDefault="00D04C9C" w:rsidP="00D04C9C">
      <w:pPr>
        <w:tabs>
          <w:tab w:val="left" w:pos="426"/>
        </w:tabs>
        <w:spacing w:after="0" w:line="240" w:lineRule="auto"/>
        <w:ind w:left="142"/>
        <w:rPr>
          <w:rFonts w:ascii="Arial" w:eastAsia="Times New Roman" w:hAnsi="Arial" w:cs="Arial"/>
          <w:sz w:val="24"/>
          <w:szCs w:val="24"/>
        </w:rPr>
      </w:pPr>
    </w:p>
    <w:p w:rsidR="00D04C9C" w:rsidRDefault="00D04C9C" w:rsidP="00D04C9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19.2 Описание критериев и шкалы оценивания компетенций (результатов обучения) при промежуточной аттестации</w:t>
      </w:r>
    </w:p>
    <w:p w:rsidR="00D04C9C" w:rsidRDefault="00D04C9C" w:rsidP="00D04C9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04C9C" w:rsidRDefault="00D04C9C" w:rsidP="00D04C9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Пример:</w:t>
      </w:r>
    </w:p>
    <w:p w:rsidR="00D04C9C" w:rsidRDefault="00D04C9C" w:rsidP="00D04C9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04C9C" w:rsidRDefault="00D04C9C" w:rsidP="00D04C9C">
      <w:pPr>
        <w:spacing w:after="120" w:line="240" w:lineRule="auto"/>
        <w:ind w:left="283" w:firstLine="284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Для оценивания результатов обучения на экзамене/зачете используются следующие показатели (</w:t>
      </w:r>
      <w:proofErr w:type="spellStart"/>
      <w:r>
        <w:rPr>
          <w:rFonts w:ascii="Arial" w:eastAsia="Times New Roman" w:hAnsi="Arial" w:cs="Arial"/>
          <w:lang w:eastAsia="ru-RU"/>
        </w:rPr>
        <w:t>ЗУНы</w:t>
      </w:r>
      <w:proofErr w:type="spellEnd"/>
      <w:r>
        <w:rPr>
          <w:rFonts w:ascii="Arial" w:eastAsia="Times New Roman" w:hAnsi="Arial" w:cs="Arial"/>
          <w:lang w:eastAsia="ru-RU"/>
        </w:rPr>
        <w:t xml:space="preserve"> из 19.1):</w:t>
      </w:r>
    </w:p>
    <w:p w:rsidR="00D04C9C" w:rsidRDefault="00D04C9C" w:rsidP="00D04C9C">
      <w:pPr>
        <w:spacing w:after="120" w:line="240" w:lineRule="auto"/>
        <w:ind w:left="283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1) знание учебного материала и владение понятийным аппаратом;</w:t>
      </w:r>
    </w:p>
    <w:p w:rsidR="00D04C9C" w:rsidRDefault="00D04C9C" w:rsidP="00D04C9C">
      <w:pPr>
        <w:spacing w:after="120" w:line="240" w:lineRule="auto"/>
        <w:ind w:left="283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2) умение связывать теорию с практикой;</w:t>
      </w:r>
    </w:p>
    <w:p w:rsidR="00D04C9C" w:rsidRDefault="00D04C9C" w:rsidP="00D04C9C">
      <w:pPr>
        <w:spacing w:after="120" w:line="240" w:lineRule="auto"/>
        <w:ind w:left="283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3) умение иллюстрировать ответ примерами, фактами, данными научных исследований;</w:t>
      </w:r>
    </w:p>
    <w:p w:rsidR="00D04C9C" w:rsidRDefault="00D04C9C" w:rsidP="00D04C9C">
      <w:pPr>
        <w:spacing w:after="120" w:line="240" w:lineRule="auto"/>
        <w:ind w:left="283" w:firstLine="42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Для оценивания результатов обучения на экзамене (зачете с оценкой) используется 4-балльная шала: «отлично», «хорошо», «удовлетворительно», «неудовлетворительно».</w:t>
      </w:r>
    </w:p>
    <w:p w:rsidR="00D04C9C" w:rsidRDefault="00D04C9C" w:rsidP="00D04C9C">
      <w:pPr>
        <w:spacing w:after="120" w:line="240" w:lineRule="auto"/>
        <w:ind w:left="283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Соотношение показателей, критериев и шкалы оценивания результатов обучения. 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8"/>
        <w:gridCol w:w="1558"/>
        <w:gridCol w:w="1134"/>
      </w:tblGrid>
      <w:tr w:rsidR="00D04C9C" w:rsidTr="00D04C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Критерии оценивания компетенций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Уровень сформированности компетенций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Шкала оценок</w:t>
            </w:r>
          </w:p>
          <w:p w:rsidR="00D04C9C" w:rsidRDefault="00D04C9C" w:rsidP="00D04C9C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04C9C" w:rsidTr="00D04C9C">
        <w:trPr>
          <w:trHeight w:val="117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120" w:line="240" w:lineRule="auto"/>
              <w:ind w:left="283"/>
              <w:jc w:val="both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Обучающийся в полной мере владеет понятийным аппаратом данной области науки (теоретическими основами дисциплины), способен  иллюстрировать ответ примерами, фактами, данными научных исследований, применять теоретические знания для решения практических задач в области теории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Повышенный уровень</w:t>
            </w:r>
          </w:p>
          <w:p w:rsidR="00D04C9C" w:rsidRDefault="00D04C9C" w:rsidP="00D04C9C">
            <w:pPr>
              <w:spacing w:after="120" w:line="240" w:lineRule="auto"/>
              <w:ind w:left="283"/>
              <w:jc w:val="both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Отлично</w:t>
            </w:r>
          </w:p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</w:tr>
      <w:tr w:rsidR="00D04C9C" w:rsidTr="00D04C9C">
        <w:trPr>
          <w:trHeight w:val="18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120" w:line="240" w:lineRule="auto"/>
              <w:ind w:left="283"/>
              <w:jc w:val="both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 xml:space="preserve">Ответ на контрольно-измерительный материал не соответствует одному (двум) из перечисленных показателей, но обучающийся дает правильные ответы на дополнительные вопросы.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Базовый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Хорошо</w:t>
            </w:r>
          </w:p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4C9C" w:rsidRDefault="00D04C9C" w:rsidP="00D04C9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04C9C" w:rsidTr="00D04C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120" w:line="240" w:lineRule="auto"/>
              <w:ind w:left="283"/>
              <w:jc w:val="both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 xml:space="preserve">Ответ на контрольно-измерительный материал не соответствует любым двум(трем) из перечисленных показателей, обучающийся дает неполные ответы на дополнительные вопросы. Демонстрирует частичные знания, допускает существенные ошибки.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Пороговый 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Удовлетвори-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тельно</w:t>
            </w:r>
            <w:proofErr w:type="spellEnd"/>
          </w:p>
        </w:tc>
      </w:tr>
      <w:tr w:rsidR="00D04C9C" w:rsidTr="00D04C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120" w:line="240" w:lineRule="auto"/>
              <w:ind w:left="283"/>
              <w:jc w:val="both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 xml:space="preserve">Ответ на контрольно-измерительный материал не соответствует любым трем(четырем) из перечисленных показателей. Обучающийся демонстрирует отрывочные, фрагментарные знания, допускает грубые ошибки.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Неудовлетвори-тельно</w:t>
            </w:r>
            <w:proofErr w:type="spellEnd"/>
          </w:p>
        </w:tc>
      </w:tr>
    </w:tbl>
    <w:p w:rsidR="00D04C9C" w:rsidRDefault="00D04C9C" w:rsidP="00D04C9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D04C9C" w:rsidRDefault="00D04C9C" w:rsidP="00D04C9C">
      <w:pPr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D04C9C" w:rsidRDefault="00D04C9C" w:rsidP="00D04C9C">
      <w:pPr>
        <w:spacing w:after="0" w:line="240" w:lineRule="auto"/>
        <w:ind w:left="1222"/>
        <w:jc w:val="both"/>
        <w:rPr>
          <w:rFonts w:ascii="Arial" w:eastAsia="Times New Roman" w:hAnsi="Arial" w:cs="Arial"/>
          <w:b/>
          <w:lang w:eastAsia="ru-RU"/>
        </w:rPr>
      </w:pP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20. </w:t>
      </w:r>
      <w:r w:rsidRPr="00CC77F5">
        <w:rPr>
          <w:rFonts w:ascii="Arial" w:eastAsia="Times New Roman" w:hAnsi="Arial" w:cs="Arial"/>
          <w:b/>
          <w:sz w:val="24"/>
          <w:szCs w:val="24"/>
          <w:lang w:eastAsia="ru-RU"/>
        </w:rPr>
        <w:t>Закрытые задания (0-2 балла)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 xml:space="preserve">1. Число обнаруженных группой </w:t>
      </w:r>
      <w:proofErr w:type="spellStart"/>
      <w:r w:rsidRPr="00CC77F5">
        <w:rPr>
          <w:rFonts w:ascii="Arial" w:eastAsia="Times New Roman" w:hAnsi="Arial" w:cs="Arial"/>
          <w:sz w:val="24"/>
          <w:szCs w:val="24"/>
          <w:lang w:eastAsia="ru-RU"/>
        </w:rPr>
        <w:t>Хофстеде</w:t>
      </w:r>
      <w:proofErr w:type="spellEnd"/>
      <w:r w:rsidRPr="00CC77F5">
        <w:rPr>
          <w:rFonts w:ascii="Arial" w:eastAsia="Times New Roman" w:hAnsi="Arial" w:cs="Arial"/>
          <w:sz w:val="24"/>
          <w:szCs w:val="24"/>
          <w:lang w:eastAsia="ru-RU"/>
        </w:rPr>
        <w:t xml:space="preserve"> «индексов» (групп ценностей, связанных с работой) составляет: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>а) 6,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>б) 3,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>в) 4,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 xml:space="preserve">г) 5 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>2. В менеджменте каких стран важна проблема «сохранения лица»?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>а) Япония;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>б) США;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>в) Канада;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>г) Швейцария.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Открытые задания (короткие, 0-2 балла)</w:t>
      </w:r>
    </w:p>
    <w:p w:rsidR="00CC77F5" w:rsidRPr="00CC77F5" w:rsidRDefault="00CC77F5" w:rsidP="00CC77F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>Вставьте верное определение</w:t>
      </w:r>
      <w:r w:rsidRPr="00CC77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_____________- </w:t>
      </w:r>
      <w:r w:rsidRPr="00CC77F5">
        <w:rPr>
          <w:rFonts w:ascii="Arial" w:eastAsia="Times New Roman" w:hAnsi="Arial" w:cs="Arial"/>
          <w:sz w:val="24"/>
          <w:szCs w:val="24"/>
          <w:lang w:eastAsia="ru-RU"/>
        </w:rPr>
        <w:t>нетерпимость к кому-либо или чему-либо чужому, незнакомому, непривычному; восприятие чужого как неприятного и опасного. (Ответ: ксенофобия)</w:t>
      </w:r>
    </w:p>
    <w:p w:rsidR="00CC77F5" w:rsidRPr="00CC77F5" w:rsidRDefault="00CC77F5" w:rsidP="00CC77F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>Вставьте правильный вариант:</w:t>
      </w:r>
    </w:p>
    <w:p w:rsidR="00CC77F5" w:rsidRPr="00CC77F5" w:rsidRDefault="00CC77F5" w:rsidP="00CC7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77F5">
        <w:rPr>
          <w:rFonts w:ascii="Arial" w:eastAsia="Times New Roman" w:hAnsi="Arial" w:cs="Arial"/>
          <w:sz w:val="24"/>
          <w:szCs w:val="24"/>
          <w:lang w:eastAsia="ru-RU"/>
        </w:rPr>
        <w:t xml:space="preserve">Китайскую модель менеджмента отличает то, </w:t>
      </w:r>
      <w:proofErr w:type="gramStart"/>
      <w:r w:rsidRPr="00CC77F5">
        <w:rPr>
          <w:rFonts w:ascii="Arial" w:eastAsia="Times New Roman" w:hAnsi="Arial" w:cs="Arial"/>
          <w:sz w:val="24"/>
          <w:szCs w:val="24"/>
          <w:lang w:eastAsia="ru-RU"/>
        </w:rPr>
        <w:t>что  это</w:t>
      </w:r>
      <w:proofErr w:type="gramEnd"/>
      <w:r w:rsidRPr="00CC77F5">
        <w:rPr>
          <w:rFonts w:ascii="Arial" w:eastAsia="Times New Roman" w:hAnsi="Arial" w:cs="Arial"/>
          <w:sz w:val="24"/>
          <w:szCs w:val="24"/>
          <w:lang w:eastAsia="ru-RU"/>
        </w:rPr>
        <w:t>________________менеджмент (Ответ: семейный)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D04C9C" w:rsidRDefault="00D04C9C" w:rsidP="00D04C9C">
      <w:pPr>
        <w:tabs>
          <w:tab w:val="left" w:pos="-142"/>
        </w:tabs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19.3.2 Перечень практических заданий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u w:val="dotted"/>
          <w:lang w:eastAsia="ru-RU"/>
        </w:rPr>
      </w:pPr>
      <w:r>
        <w:rPr>
          <w:rFonts w:ascii="Arial" w:eastAsia="Times New Roman" w:hAnsi="Arial" w:cs="Arial"/>
          <w:u w:val="dotted"/>
          <w:lang w:eastAsia="ru-RU"/>
        </w:rPr>
        <w:t>Кейс-ситуация «</w:t>
      </w:r>
      <w:r>
        <w:rPr>
          <w:rFonts w:ascii="Arial" w:eastAsia="Calibri" w:hAnsi="Arial" w:cs="Arial"/>
          <w:i/>
          <w:iCs/>
          <w:u w:val="dotted"/>
        </w:rPr>
        <w:t>Motorola</w:t>
      </w:r>
      <w:r>
        <w:rPr>
          <w:rFonts w:ascii="Arial" w:eastAsia="Times New Roman" w:hAnsi="Arial" w:cs="Arial"/>
          <w:u w:val="dotted"/>
          <w:lang w:eastAsia="ru-RU"/>
        </w:rPr>
        <w:t xml:space="preserve">» </w:t>
      </w:r>
    </w:p>
    <w:p w:rsidR="00D04C9C" w:rsidRDefault="00D04C9C" w:rsidP="00D0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В 1980 г. корпорация </w:t>
      </w:r>
      <w:r>
        <w:rPr>
          <w:rFonts w:ascii="Arial" w:eastAsia="Calibri" w:hAnsi="Arial" w:cs="Arial"/>
          <w:i/>
          <w:iCs/>
        </w:rPr>
        <w:t>Motorola</w:t>
      </w:r>
      <w:r>
        <w:rPr>
          <w:rFonts w:ascii="Arial" w:eastAsia="Calibri" w:hAnsi="Arial" w:cs="Arial"/>
        </w:rPr>
        <w:t xml:space="preserve">, производитель сотовых средств связи и полупроводниковых изделий, представляла собой образец корпорации, реализующей </w:t>
      </w:r>
      <w:proofErr w:type="spellStart"/>
      <w:r>
        <w:rPr>
          <w:rFonts w:ascii="Arial" w:eastAsia="Calibri" w:hAnsi="Arial" w:cs="Arial"/>
        </w:rPr>
        <w:t>мультилокальную</w:t>
      </w:r>
      <w:proofErr w:type="spellEnd"/>
      <w:r>
        <w:rPr>
          <w:rFonts w:ascii="Arial" w:eastAsia="Calibri" w:hAnsi="Arial" w:cs="Arial"/>
        </w:rPr>
        <w:t xml:space="preserve"> (</w:t>
      </w:r>
      <w:proofErr w:type="spellStart"/>
      <w:r>
        <w:rPr>
          <w:rFonts w:ascii="Arial" w:eastAsia="Calibri" w:hAnsi="Arial" w:cs="Arial"/>
          <w:i/>
          <w:iCs/>
        </w:rPr>
        <w:t>multi-domestic</w:t>
      </w:r>
      <w:proofErr w:type="spellEnd"/>
      <w:r>
        <w:rPr>
          <w:rFonts w:ascii="Arial" w:eastAsia="Calibri" w:hAnsi="Arial" w:cs="Arial"/>
        </w:rPr>
        <w:t xml:space="preserve">) стратегию и использующей для организации своих международных операций глобальную географическую структуру. С точки зрения менеджмента корпорации страны были объединены в определенные регионы и решения относительно производства, маркетинга и иные оперативные решения осуществлялись в этих регионах достаточно </w:t>
      </w:r>
      <w:proofErr w:type="spellStart"/>
      <w:r>
        <w:rPr>
          <w:rFonts w:ascii="Arial" w:eastAsia="Calibri" w:hAnsi="Arial" w:cs="Arial"/>
        </w:rPr>
        <w:t>децентрализованно</w:t>
      </w:r>
      <w:proofErr w:type="spellEnd"/>
      <w:r>
        <w:rPr>
          <w:rFonts w:ascii="Arial" w:eastAsia="Calibri" w:hAnsi="Arial" w:cs="Arial"/>
        </w:rPr>
        <w:t xml:space="preserve">. Однако руководство </w:t>
      </w:r>
      <w:r>
        <w:rPr>
          <w:rFonts w:ascii="Arial" w:eastAsia="Calibri" w:hAnsi="Arial" w:cs="Arial"/>
          <w:i/>
          <w:iCs/>
        </w:rPr>
        <w:t xml:space="preserve">Motorola </w:t>
      </w:r>
      <w:r>
        <w:rPr>
          <w:rFonts w:ascii="Arial" w:eastAsia="Calibri" w:hAnsi="Arial" w:cs="Arial"/>
        </w:rPr>
        <w:t>вскоре обнаружило, что такой децентрализованный подход стал причиной серьезной проблемы. Он не позволял корпорации обеспечить</w:t>
      </w:r>
    </w:p>
    <w:p w:rsidR="00D04C9C" w:rsidRDefault="00D04C9C" w:rsidP="00D04C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координацию действий по созданию ценности на глобальной основе в целях всемерного сокращения издержек. Глобальный подход к НИОКР и производству оказался невозможным, так как в рамках зарубежными подразделениями. В то время как японские компании успешно применяли глобальные стратегии снижения издержек, рынки </w:t>
      </w:r>
      <w:r>
        <w:rPr>
          <w:rFonts w:ascii="Arial" w:eastAsia="Calibri" w:hAnsi="Arial" w:cs="Arial"/>
          <w:i/>
          <w:iCs/>
        </w:rPr>
        <w:t xml:space="preserve">Motorola </w:t>
      </w:r>
      <w:r>
        <w:rPr>
          <w:rFonts w:ascii="Arial" w:eastAsia="Calibri" w:hAnsi="Arial" w:cs="Arial"/>
        </w:rPr>
        <w:t xml:space="preserve">оказались под угрозой из-за высоких издержек и несогласованных действий в сфере разработки новых продуктов. Менеджеры </w:t>
      </w:r>
      <w:proofErr w:type="spellStart"/>
      <w:r>
        <w:rPr>
          <w:rFonts w:ascii="Arial" w:eastAsia="Calibri" w:hAnsi="Arial" w:cs="Arial"/>
          <w:i/>
          <w:iCs/>
        </w:rPr>
        <w:t>Моtоrоlа</w:t>
      </w:r>
      <w:proofErr w:type="spellEnd"/>
      <w:r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</w:rPr>
        <w:t xml:space="preserve">провели процесс реструктуризации, результатом чего явилось внедрение глобальной матричной структуры, в рамках которой операции компании были сгруппированы одновременно по трем продуктовым группам и трем мировым регионам. Решения об инвестициях и разработке новых продуктов принимаются теперь продуктовыми и региональными менеджерами в кооперации; квалификация специалистов и иные ресурсы </w:t>
      </w:r>
      <w:r>
        <w:rPr>
          <w:rFonts w:ascii="Arial" w:eastAsia="Calibri" w:hAnsi="Arial" w:cs="Arial"/>
          <w:i/>
          <w:iCs/>
        </w:rPr>
        <w:t xml:space="preserve">Motorola </w:t>
      </w:r>
      <w:r>
        <w:rPr>
          <w:rFonts w:ascii="Arial" w:eastAsia="Calibri" w:hAnsi="Arial" w:cs="Arial"/>
        </w:rPr>
        <w:t xml:space="preserve">координируются на глобальной основе. Каждый регион несет основную ответственность за НИОКР в области конкретного продукта. Например, продуктовая группа </w:t>
      </w:r>
      <w:r>
        <w:rPr>
          <w:rFonts w:ascii="Arial" w:eastAsia="Calibri" w:hAnsi="Arial" w:cs="Arial"/>
          <w:i/>
          <w:iCs/>
        </w:rPr>
        <w:t xml:space="preserve">Motorola </w:t>
      </w:r>
      <w:r>
        <w:rPr>
          <w:rFonts w:ascii="Arial" w:eastAsia="Calibri" w:hAnsi="Arial" w:cs="Arial"/>
        </w:rPr>
        <w:t xml:space="preserve">в США полностью контролирует развитие технологии сотовых телефонов. Однако все оперативные решения принимаются локальными менеджерами на уровне стран и отдельных предприятий. Дважды в год шесть представителей - один от каждого региона и один от каждой продуктовой группы - встречаются, чтобы разработать стратегию </w:t>
      </w:r>
      <w:r>
        <w:rPr>
          <w:rFonts w:ascii="Arial" w:eastAsia="Calibri" w:hAnsi="Arial" w:cs="Arial"/>
          <w:i/>
          <w:iCs/>
        </w:rPr>
        <w:t xml:space="preserve">Motorola </w:t>
      </w:r>
      <w:r>
        <w:rPr>
          <w:rFonts w:ascii="Arial" w:eastAsia="Calibri" w:hAnsi="Arial" w:cs="Arial"/>
        </w:rPr>
        <w:t xml:space="preserve">по разработке новых продуктов на следующие шесть месяцев. Чтобы активизировать этот процесс, в </w:t>
      </w:r>
      <w:r>
        <w:rPr>
          <w:rFonts w:ascii="Arial" w:eastAsia="Calibri" w:hAnsi="Arial" w:cs="Arial"/>
          <w:i/>
          <w:iCs/>
        </w:rPr>
        <w:t xml:space="preserve">Motorola </w:t>
      </w:r>
      <w:r>
        <w:rPr>
          <w:rFonts w:ascii="Arial" w:eastAsia="Calibri" w:hAnsi="Arial" w:cs="Arial"/>
        </w:rPr>
        <w:t xml:space="preserve">используются организационные возможности ускорения передачи информации внутри матрицы, обеспечивающие лучшую координацию между продуктовыми и региональными менеджерами. Глобальная матричная структура обеспечила некоторые преимущества. Она позволила </w:t>
      </w:r>
      <w:r>
        <w:rPr>
          <w:rFonts w:ascii="Arial" w:eastAsia="Calibri" w:hAnsi="Arial" w:cs="Arial"/>
          <w:i/>
          <w:iCs/>
        </w:rPr>
        <w:t xml:space="preserve">Motorola </w:t>
      </w:r>
      <w:r>
        <w:rPr>
          <w:rFonts w:ascii="Arial" w:eastAsia="Calibri" w:hAnsi="Arial" w:cs="Arial"/>
        </w:rPr>
        <w:t xml:space="preserve">снизить издержки за счет размещения производства и сырьевой базы в странах с низкой стоимостью факторов производства. Были также достигнуты преимущества дифференциации. </w:t>
      </w:r>
      <w:r>
        <w:rPr>
          <w:rFonts w:ascii="Arial" w:eastAsia="Calibri" w:hAnsi="Arial" w:cs="Arial"/>
          <w:i/>
          <w:iCs/>
        </w:rPr>
        <w:t xml:space="preserve">Motorola </w:t>
      </w:r>
      <w:r>
        <w:rPr>
          <w:rFonts w:ascii="Arial" w:eastAsia="Calibri" w:hAnsi="Arial" w:cs="Arial"/>
        </w:rPr>
        <w:t xml:space="preserve">способна сегодня ответить на любой вызов со стороны японских конкурентов в области сотовых телефонов и полупроводников. Наконец, в рамках созданной глобальной сети </w:t>
      </w:r>
      <w:r>
        <w:rPr>
          <w:rFonts w:ascii="Arial" w:eastAsia="Calibri" w:hAnsi="Arial" w:cs="Arial"/>
          <w:i/>
          <w:iCs/>
        </w:rPr>
        <w:t xml:space="preserve">Motorola </w:t>
      </w:r>
      <w:r>
        <w:rPr>
          <w:rFonts w:ascii="Arial" w:eastAsia="Calibri" w:hAnsi="Arial" w:cs="Arial"/>
        </w:rPr>
        <w:t>использует преимущества глобального обучения. Корпорация стала основным глобальным игроком в отрасли телекоммуникаций.</w:t>
      </w:r>
    </w:p>
    <w:p w:rsidR="00D04C9C" w:rsidRDefault="00D04C9C" w:rsidP="00D04C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Задание: </w:t>
      </w:r>
      <w:r>
        <w:rPr>
          <w:rFonts w:ascii="Arial" w:eastAsia="Calibri" w:hAnsi="Arial" w:cs="Arial"/>
        </w:rPr>
        <w:t>Проанализируйте ситуацию и дайте оценку эффективности действий компании в области</w:t>
      </w:r>
    </w:p>
    <w:p w:rsidR="00D04C9C" w:rsidRDefault="00D04C9C" w:rsidP="00D04C9C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построения организационной структуры.</w:t>
      </w:r>
    </w:p>
    <w:p w:rsidR="00D04C9C" w:rsidRDefault="00D04C9C" w:rsidP="00D04C9C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Кейс № 2</w:t>
      </w:r>
    </w:p>
    <w:p w:rsidR="00D04C9C" w:rsidRDefault="00D04C9C" w:rsidP="00D04C9C">
      <w:pPr>
        <w:keepNext/>
        <w:keepLines/>
        <w:shd w:val="clear" w:color="auto" w:fill="FFFFFF"/>
        <w:spacing w:before="200" w:after="0" w:line="240" w:lineRule="auto"/>
        <w:jc w:val="both"/>
        <w:outlineLvl w:val="2"/>
        <w:rPr>
          <w:rFonts w:ascii="Arial" w:eastAsiaTheme="majorEastAsia" w:hAnsi="Arial" w:cs="Arial"/>
          <w:b/>
          <w:bCs/>
          <w:lang w:eastAsia="ru-RU"/>
        </w:rPr>
      </w:pPr>
      <w:r>
        <w:rPr>
          <w:rFonts w:ascii="Arial" w:eastAsiaTheme="majorEastAsia" w:hAnsi="Arial" w:cs="Arial"/>
          <w:b/>
          <w:bCs/>
          <w:lang w:eastAsia="ru-RU"/>
        </w:rPr>
        <w:t>Кейс «Преодолевая межкультурные барьеры»</w:t>
      </w:r>
    </w:p>
    <w:p w:rsidR="00D04C9C" w:rsidRDefault="00D04C9C" w:rsidP="00D04C9C">
      <w:pPr>
        <w:shd w:val="clear" w:color="auto" w:fill="FFFFFF"/>
        <w:spacing w:after="388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Иван Сергеев является известным </w:t>
      </w:r>
      <w:proofErr w:type="spellStart"/>
      <w:r>
        <w:rPr>
          <w:rFonts w:ascii="Arial" w:eastAsia="Times New Roman" w:hAnsi="Arial" w:cs="Arial"/>
          <w:lang w:eastAsia="ru-RU"/>
        </w:rPr>
        <w:t>хэдхантером</w:t>
      </w:r>
      <w:proofErr w:type="spellEnd"/>
      <w:r>
        <w:rPr>
          <w:rFonts w:ascii="Arial" w:eastAsia="Times New Roman" w:hAnsi="Arial" w:cs="Arial"/>
          <w:lang w:eastAsia="ru-RU"/>
        </w:rPr>
        <w:t xml:space="preserve"> в одной из ведущих московских международных рекрутинговых компаний. Ему недавно было поручено очень ответственное задание от имени Олимпийского комитета России — найти специалиста по связям для олимпийской сборной России на время летних Олимпийских Игр в Лондоне. Основные функции будущего сотрудника — поддерживать связь с оргкомитетом </w:t>
      </w:r>
      <w:r>
        <w:rPr>
          <w:rFonts w:ascii="Arial" w:eastAsia="Times New Roman" w:hAnsi="Arial" w:cs="Arial"/>
          <w:lang w:eastAsia="ru-RU"/>
        </w:rPr>
        <w:lastRenderedPageBreak/>
        <w:t xml:space="preserve">лондонских Игр 2012 года и обеспечивать все условия для благополучного пребывания российских спортсменов в Олимпийской столице и участия в соревнованиях во время Игр. Ему предстоит решать самые разные задачи: от размещения спортсменов в отелях </w:t>
      </w:r>
      <w:proofErr w:type="spellStart"/>
      <w:r>
        <w:rPr>
          <w:rFonts w:ascii="Arial" w:eastAsia="Times New Roman" w:hAnsi="Arial" w:cs="Arial"/>
          <w:lang w:eastAsia="ru-RU"/>
        </w:rPr>
        <w:t>cоответствующего</w:t>
      </w:r>
      <w:proofErr w:type="spellEnd"/>
      <w:r>
        <w:rPr>
          <w:rFonts w:ascii="Arial" w:eastAsia="Times New Roman" w:hAnsi="Arial" w:cs="Arial"/>
          <w:lang w:eastAsia="ru-RU"/>
        </w:rPr>
        <w:t xml:space="preserve"> класса и организации мероприятий на высшем уровне до включения членов российской команды в международные VIP-списки и сопровождения в качестве переводчика. Опыт игр в Пекине 2008 года показал, что многие задачи были специфическими и на первый взгляд казались невыполнимыми. Например, «Мне нужен билет на аншлаговый гала-концерт сегодня вечером». Идеальным кандидатом является позитивно настроенный, гибкий, предприимчивый человек, готовый преодолеть языковой, культурный и географический барьеры. Кроме того, к соискателю предъявляются три основных требования:</w:t>
      </w:r>
    </w:p>
    <w:p w:rsidR="00D04C9C" w:rsidRDefault="00D04C9C" w:rsidP="00D04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отличное знание языка;</w:t>
      </w:r>
    </w:p>
    <w:p w:rsidR="00D04C9C" w:rsidRDefault="00D04C9C" w:rsidP="00D04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знание местных порядков;</w:t>
      </w:r>
    </w:p>
    <w:p w:rsidR="00D04C9C" w:rsidRDefault="00D04C9C" w:rsidP="00D04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знание особенностей межкультурного общения.</w:t>
      </w:r>
    </w:p>
    <w:p w:rsidR="00D04C9C" w:rsidRDefault="00D04C9C" w:rsidP="00D04C9C">
      <w:pPr>
        <w:shd w:val="clear" w:color="auto" w:fill="FFFFFF"/>
        <w:spacing w:after="388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Поиск кандидатуры, удовлетворяющей всем трем условиям, занял у Сергеева длительное время. Перед Вами список кандидатов, которых он отобрал в результате поисков:</w:t>
      </w:r>
    </w:p>
    <w:p w:rsidR="00D04C9C" w:rsidRDefault="00D04C9C" w:rsidP="00D04C9C">
      <w:pPr>
        <w:shd w:val="clear" w:color="auto" w:fill="FFFFFF"/>
        <w:spacing w:after="388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A — «отлично знающий язык»</w:t>
      </w:r>
      <w:r>
        <w:rPr>
          <w:rFonts w:ascii="Arial" w:eastAsia="Times New Roman" w:hAnsi="Arial" w:cs="Arial"/>
          <w:lang w:eastAsia="ru-RU"/>
        </w:rPr>
        <w:t>. Российский гражданин, кандидат филологических наук. Изучал 6 разных языков в языковой школе EF Education First за рубежом (www.ef.com).</w:t>
      </w:r>
    </w:p>
    <w:p w:rsidR="00D04C9C" w:rsidRDefault="00D04C9C" w:rsidP="00D04C9C">
      <w:pPr>
        <w:shd w:val="clear" w:color="auto" w:fill="FFFFFF"/>
        <w:spacing w:after="388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B — «знаток местных порядков»</w:t>
      </w:r>
      <w:r>
        <w:rPr>
          <w:rFonts w:ascii="Arial" w:eastAsia="Times New Roman" w:hAnsi="Arial" w:cs="Arial"/>
          <w:lang w:eastAsia="ru-RU"/>
        </w:rPr>
        <w:t>. Британский гражданин. Родился и вырос в Лондоне. Бакалавр Британской истории. Уровень английского по шкале CEFR — C2, русского — B1 (мать — россиянка). Никогда не выезжал из Великобритании.</w:t>
      </w:r>
    </w:p>
    <w:p w:rsidR="00D04C9C" w:rsidRDefault="00D04C9C" w:rsidP="00D04C9C">
      <w:pPr>
        <w:shd w:val="clear" w:color="auto" w:fill="FFFFFF"/>
        <w:spacing w:after="388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C — «знаток культуры»</w:t>
      </w:r>
      <w:r>
        <w:rPr>
          <w:rFonts w:ascii="Arial" w:eastAsia="Times New Roman" w:hAnsi="Arial" w:cs="Arial"/>
          <w:lang w:eastAsia="ru-RU"/>
        </w:rPr>
        <w:t xml:space="preserve">. Гражданин Швеции, кандидат наук по межкультурному менеджменту. Уровень английского по шкале CEFR — C1 (изучал по интернету с </w:t>
      </w:r>
      <w:hyperlink r:id="rId9" w:history="1">
        <w:r>
          <w:rPr>
            <w:rStyle w:val="a3"/>
            <w:rFonts w:ascii="Arial" w:eastAsiaTheme="majorEastAsia" w:hAnsi="Arial" w:cs="Arial"/>
            <w:color w:val="002DB2"/>
            <w:lang w:eastAsia="ru-RU"/>
          </w:rPr>
          <w:t>www.englishtown.com)</w:t>
        </w:r>
      </w:hyperlink>
      <w:r>
        <w:rPr>
          <w:rFonts w:ascii="Arial" w:eastAsia="Times New Roman" w:hAnsi="Arial" w:cs="Arial"/>
          <w:lang w:eastAsia="ru-RU"/>
        </w:rPr>
        <w:t xml:space="preserve"> и русского — C1 (учился по обмену в МГУ). Посетил 100 стран, учился, работал и жил более чем в десяти, в том числе в России и Великобритании в </w:t>
      </w:r>
      <w:proofErr w:type="spellStart"/>
      <w:r>
        <w:rPr>
          <w:rFonts w:ascii="Arial" w:eastAsia="Times New Roman" w:hAnsi="Arial" w:cs="Arial"/>
          <w:lang w:eastAsia="ru-RU"/>
        </w:rPr>
        <w:t>чечении</w:t>
      </w:r>
      <w:proofErr w:type="spellEnd"/>
      <w:r>
        <w:rPr>
          <w:rFonts w:ascii="Arial" w:eastAsia="Times New Roman" w:hAnsi="Arial" w:cs="Arial"/>
          <w:lang w:eastAsia="ru-RU"/>
        </w:rPr>
        <w:t xml:space="preserve"> нескольких лет, но в Лондоне прожил всего полгода.</w:t>
      </w:r>
    </w:p>
    <w:p w:rsidR="00D04C9C" w:rsidRDefault="00D04C9C" w:rsidP="00D04C9C">
      <w:pPr>
        <w:shd w:val="clear" w:color="auto" w:fill="FFFFFF"/>
        <w:spacing w:after="388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Сроки подбора кандидата истекают. Иван должен в ближайшее время представить отобранные кандидатуры Олимпийскому комитету России. Он затрудняется в оценке кандидатов — все они имеют свои плюсы и минусы. Таким образом, он решил обратиться к сообществу BFM.ru за советом.</w:t>
      </w:r>
    </w:p>
    <w:p w:rsidR="00D04C9C" w:rsidRDefault="00D04C9C" w:rsidP="00D04C9C">
      <w:pPr>
        <w:shd w:val="clear" w:color="auto" w:fill="FFFFFF"/>
        <w:spacing w:after="388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Вопросы по ситуации:</w:t>
      </w:r>
    </w:p>
    <w:p w:rsidR="00D04C9C" w:rsidRDefault="00D04C9C" w:rsidP="00D04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Расположите кандидатов в порядке приоритета от наиболее подходящих к наименее подходящим для данной работы и обоснуйте свое решение.</w:t>
      </w:r>
    </w:p>
    <w:p w:rsidR="00D04C9C" w:rsidRDefault="00D04C9C" w:rsidP="00D04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Какой минимальный уровень владения языком (как английским, так и русским) по Общеевропейской шкале CEFR (см. приложение) Вы бы порекомендовали на эту должность?</w:t>
      </w:r>
    </w:p>
    <w:p w:rsidR="00D04C9C" w:rsidRDefault="00D04C9C" w:rsidP="00D04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Если уровень владения языком у выбранного Вами кандидата отличается от необходимого на Ваш взгляд для данной работы, порекомендовали бы Вы ему пройти обучение в России, по Интернету или за рубежом (или в различных комбинациях)?</w:t>
      </w:r>
    </w:p>
    <w:p w:rsidR="00D04C9C" w:rsidRDefault="00D04C9C" w:rsidP="00D04C9C">
      <w:pPr>
        <w:spacing w:after="0" w:line="240" w:lineRule="auto"/>
        <w:ind w:firstLine="720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Критерии оценки: </w:t>
      </w:r>
    </w:p>
    <w:p w:rsidR="00D04C9C" w:rsidRDefault="00D04C9C" w:rsidP="00D04C9C">
      <w:pPr>
        <w:tabs>
          <w:tab w:val="left" w:pos="2295"/>
        </w:tabs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 xml:space="preserve">Критерии оценки решения кейса: </w:t>
      </w:r>
    </w:p>
    <w:p w:rsidR="00D04C9C" w:rsidRDefault="00D04C9C" w:rsidP="00D04C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Соответствие решения сформулированным в кейсе вопросам </w:t>
      </w:r>
    </w:p>
    <w:p w:rsidR="00D04C9C" w:rsidRDefault="00D04C9C" w:rsidP="00D04C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Оригинальность подхода (новаторство, креативность). </w:t>
      </w:r>
    </w:p>
    <w:p w:rsidR="00D04C9C" w:rsidRDefault="00D04C9C" w:rsidP="00D04C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Применимость решения на практике. </w:t>
      </w:r>
    </w:p>
    <w:p w:rsidR="00D04C9C" w:rsidRDefault="00D04C9C" w:rsidP="00D04C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Глубина проработки проблемы (обоснованность решения, наличие альтернативных вариантов, прогнозирование возможных проблем, комплексность решения)</w:t>
      </w:r>
    </w:p>
    <w:p w:rsidR="00D04C9C" w:rsidRDefault="00D04C9C" w:rsidP="00D04C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Возможность долгосрочного применения </w:t>
      </w:r>
    </w:p>
    <w:p w:rsidR="00D04C9C" w:rsidRDefault="00D04C9C" w:rsidP="00D04C9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При оценке полученных решений кейса по каждому критерию выставляется отдельный балл.  Для того, чтобы в итоговой оценке отразилась и значимость каждого критерия, каждому критерию придается определенное весовое значение.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545"/>
      </w:tblGrid>
      <w:tr w:rsidR="00D04C9C" w:rsidTr="00D04C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Критерий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Вес</w:t>
            </w:r>
          </w:p>
        </w:tc>
      </w:tr>
      <w:tr w:rsidR="00D04C9C" w:rsidTr="00D04C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Оригинальность подхода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0,5</w:t>
            </w:r>
          </w:p>
        </w:tc>
      </w:tr>
      <w:tr w:rsidR="00D04C9C" w:rsidTr="00D04C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Применимость решения на практике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0,3</w:t>
            </w:r>
          </w:p>
        </w:tc>
      </w:tr>
      <w:tr w:rsidR="00D04C9C" w:rsidTr="00D04C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Глубина проработки проблемы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9C" w:rsidRDefault="00D04C9C" w:rsidP="00D04C9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0,2</w:t>
            </w:r>
          </w:p>
        </w:tc>
      </w:tr>
    </w:tbl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4E2ED3" w:rsidP="00D04C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ВОПРОСЫ К ЗАЧЕТУ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1.Сущность и содержание кросскультурного менеджмента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Возникновение кросскультурного менеджмента в России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Теории культур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Классификация деловых культур: Е. Холл, Р. Льюис и Х.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Триандис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Классификация деловых культур: Г.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Хофстеде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Ф.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Тромпенаарс</w:t>
      </w:r>
      <w:proofErr w:type="spellEnd"/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 Теоретические модели управления в сравнительном менеджменте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 Факторы формирования стиля руководства в кросскультурном менеджменте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8. Стиль принятия решений в сравнительном менеджменте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9. Институциональная экономика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 Институциональная среда международной компании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11. Институциональные и социокультурные факторы трансформации экономики в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России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12. Охарактеризуйте теории мотивации в сравнительном менеджменте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13. Мотивационная дифференциация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мультинациональном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коллективе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14. Влияние культурно-странового контекста на мотивационные изменения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15. Практика стимулирования труда в различных странах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16. Реализация принципа социальной справедливости в мультикультурной среде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17. Коммуникация как процесс. Межкультурная коммуникация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18. Стили коммуникации. Коммуникационные потоки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19. Каналы коммуникации и современные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информмационно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-коммуникационные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технологии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20. Культурные шумы в процессе коммуникации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21. Языковые барьеры в коммуникации и способы их преодоления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22. Невербальная коммуникация в сравнительном менеджменте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23. Управление кросс-культурной коммуникацией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24. Кросскультурный шок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25. Кросскультурная адаптация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26. Теория менеджмента США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27. Модель менеджмента Германии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28. Английская модель менеджмента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29. Шведская модель менеджмента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30. Японская модель менеджмента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31. Российский менеджмент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32. Швейцарская деловая культура и стиль управления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33. Структура и стратегия компаний, конкуренция в Финляндии. Сотрудничество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 Россией.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34. Экономико-географическая характеристика и национальная специфика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развития Японии.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35. Корейский менеджмент.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36. Китайский менеджмент</w:t>
      </w:r>
    </w:p>
    <w:p w:rsidR="00D04C9C" w:rsidRDefault="00D04C9C" w:rsidP="00D04C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C9C" w:rsidRDefault="00D04C9C" w:rsidP="00D04C9C">
      <w:pPr>
        <w:spacing w:after="12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рекомендована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НМС  факультета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МО</w:t>
      </w:r>
    </w:p>
    <w:p w:rsidR="00D04C9C" w:rsidRDefault="00C04242" w:rsidP="00D0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 № </w:t>
      </w:r>
      <w:r w:rsidR="00D04C9C">
        <w:rPr>
          <w:rFonts w:ascii="Arial" w:eastAsia="Times New Roman" w:hAnsi="Arial" w:cs="Arial"/>
          <w:sz w:val="24"/>
          <w:szCs w:val="24"/>
          <w:lang w:eastAsia="ru-RU"/>
        </w:rPr>
        <w:t xml:space="preserve"> от 1</w:t>
      </w:r>
      <w:r>
        <w:rPr>
          <w:rFonts w:ascii="Arial" w:eastAsia="Times New Roman" w:hAnsi="Arial" w:cs="Arial"/>
          <w:sz w:val="24"/>
          <w:szCs w:val="24"/>
          <w:lang w:eastAsia="ru-RU"/>
        </w:rPr>
        <w:t>5.03.2023</w:t>
      </w:r>
      <w:r w:rsidR="00D04C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D04C9C" w:rsidRDefault="00D04C9C" w:rsidP="00D0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C9C" w:rsidRDefault="00D04C9C" w:rsidP="00D0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C9C" w:rsidRDefault="00D04C9C" w:rsidP="00D04C9C"/>
    <w:p w:rsidR="00D04C9C" w:rsidRDefault="00D04C9C" w:rsidP="00D04C9C"/>
    <w:p w:rsidR="00781DF4" w:rsidRDefault="00781DF4"/>
    <w:sectPr w:rsidR="0078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48A0"/>
    <w:multiLevelType w:val="multilevel"/>
    <w:tmpl w:val="A6DC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922" w:hanging="420"/>
      </w:pPr>
    </w:lvl>
    <w:lvl w:ilvl="2">
      <w:start w:val="1"/>
      <w:numFmt w:val="decimalZero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2" w15:restartNumberingAfterBreak="0">
    <w:nsid w:val="4A30641E"/>
    <w:multiLevelType w:val="multilevel"/>
    <w:tmpl w:val="26FAB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26E13"/>
    <w:multiLevelType w:val="hybridMultilevel"/>
    <w:tmpl w:val="4F0CCE04"/>
    <w:lvl w:ilvl="0" w:tplc="1F488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5314" w:hanging="1800"/>
      </w:pPr>
    </w:lvl>
    <w:lvl w:ilvl="8">
      <w:start w:val="1"/>
      <w:numFmt w:val="decimal"/>
      <w:lvlText w:val="%1.%2.%3.%4.%5.%6.%7.%8.%9."/>
      <w:lvlJc w:val="left"/>
      <w:pPr>
        <w:ind w:left="5816" w:hanging="1800"/>
      </w:pPr>
    </w:lvl>
  </w:abstractNum>
  <w:abstractNum w:abstractNumId="5" w15:restartNumberingAfterBreak="0">
    <w:nsid w:val="5A7B60D4"/>
    <w:multiLevelType w:val="multilevel"/>
    <w:tmpl w:val="D9AC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9C"/>
    <w:rsid w:val="001A2D6C"/>
    <w:rsid w:val="0029299E"/>
    <w:rsid w:val="004E2ED3"/>
    <w:rsid w:val="00781DF4"/>
    <w:rsid w:val="00AD199A"/>
    <w:rsid w:val="00C04242"/>
    <w:rsid w:val="00C3568B"/>
    <w:rsid w:val="00CC77F5"/>
    <w:rsid w:val="00D04C9C"/>
    <w:rsid w:val="00D2452F"/>
    <w:rsid w:val="00E61ADE"/>
    <w:rsid w:val="00EA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5F06"/>
  <w15:chartTrackingRefBased/>
  <w15:docId w15:val="{66C778D9-ADE0-40C1-B4E6-226F19D6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9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su.ru/zgate?ACTION=follow&amp;SESSION_ID=5309&amp;TERM=%D0%9F%D0%B8%D0%B2%D0%BE%D0%B2%D0%B0%D1%80%D0%BE%D0%B2,%20%D0%A1%D0%B8%D0%BC%D0%BE%D0%BD%20%D0%AD%D0%BB%D1%8C%D0%B5%D0%B2%D0%B8%D1%87%5B1,1004,4,101%5D&amp;LANG=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vsu.ru/zgate?ACTION=follow&amp;SESSION_ID=5687&amp;TERM=%D0%91%D0%B5%D0%BB%D0%B5%D0%BD%D0%BE%D0%B2%D0%B0,%20%D0%9D%D0%B0%D1%82%D0%B0%D0%BB%D0%B8%D1%8F%20%D0%9D%D0%B8%D0%BA%D0%BE%D0%BB%D0%B0%D0%B5%D0%B2%D0%BD%D0%B0%5B1,1004,4,101%5D&amp;LANG=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vsu.ru/elib/texts/method/vsu/m19-10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b.vsu.ru/zgate?follow+4106+RU%5CVSU%5Cbooks_2009%5C85762%5B1,12%5D+r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glishtown.com)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3873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Staff</cp:lastModifiedBy>
  <cp:revision>3</cp:revision>
  <dcterms:created xsi:type="dcterms:W3CDTF">2023-06-23T10:55:00Z</dcterms:created>
  <dcterms:modified xsi:type="dcterms:W3CDTF">2023-06-27T09:29:00Z</dcterms:modified>
</cp:coreProperties>
</file>